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DEB" w:rsidRPr="00C32ACA" w:rsidRDefault="00DB3102" w:rsidP="00F275CB">
      <w:pPr>
        <w:pStyle w:val="Title"/>
        <w:ind w:left="360"/>
        <w:rPr>
          <w:rFonts w:ascii="Tiffany Lt BT" w:hAnsi="Tiffany Lt BT"/>
          <w:b/>
          <w:sz w:val="26"/>
          <w:szCs w:val="26"/>
        </w:rPr>
      </w:pPr>
      <w:r>
        <w:rPr>
          <w:rFonts w:ascii="Tiffany Lt BT" w:hAnsi="Tiffany Lt BT"/>
          <w:b/>
          <w:sz w:val="26"/>
          <w:szCs w:val="26"/>
        </w:rPr>
        <w:t xml:space="preserve">Toastmasters </w:t>
      </w:r>
      <w:r w:rsidR="00035DEB" w:rsidRPr="00C32ACA">
        <w:rPr>
          <w:rFonts w:ascii="Tiffany Lt BT" w:hAnsi="Tiffany Lt BT"/>
          <w:b/>
          <w:sz w:val="26"/>
          <w:szCs w:val="26"/>
        </w:rPr>
        <w:t>Youth Leadership</w:t>
      </w:r>
      <w:r w:rsidR="00A23D60">
        <w:rPr>
          <w:rFonts w:ascii="Tiffany Lt BT" w:hAnsi="Tiffany Lt BT"/>
          <w:b/>
          <w:sz w:val="26"/>
          <w:szCs w:val="26"/>
        </w:rPr>
        <w:t xml:space="preserve"> </w:t>
      </w:r>
      <w:r w:rsidR="00035DEB" w:rsidRPr="00C32ACA">
        <w:rPr>
          <w:rFonts w:ascii="Tiffany Lt BT" w:hAnsi="Tiffany Lt BT"/>
          <w:b/>
          <w:sz w:val="26"/>
          <w:szCs w:val="26"/>
        </w:rPr>
        <w:t>Syllabus</w:t>
      </w:r>
      <w:r w:rsidR="005010D2">
        <w:rPr>
          <w:rFonts w:ascii="Tiffany Lt BT" w:hAnsi="Tiffany Lt BT"/>
          <w:b/>
          <w:sz w:val="26"/>
          <w:szCs w:val="26"/>
        </w:rPr>
        <w:t xml:space="preserve"> </w:t>
      </w:r>
      <w:r w:rsidR="009615F7">
        <w:rPr>
          <w:rFonts w:ascii="Tiffany Lt BT" w:hAnsi="Tiffany Lt BT"/>
          <w:b/>
          <w:sz w:val="26"/>
          <w:szCs w:val="26"/>
        </w:rPr>
        <w:t>January</w:t>
      </w:r>
      <w:r w:rsidR="005010D2">
        <w:rPr>
          <w:rFonts w:ascii="Tiffany Lt BT" w:hAnsi="Tiffany Lt BT"/>
          <w:b/>
          <w:sz w:val="26"/>
          <w:szCs w:val="26"/>
        </w:rPr>
        <w:t xml:space="preserve"> 20</w:t>
      </w:r>
      <w:r w:rsidR="00FD7882">
        <w:rPr>
          <w:rFonts w:ascii="Tiffany Lt BT" w:hAnsi="Tiffany Lt BT"/>
          <w:b/>
          <w:sz w:val="26"/>
          <w:szCs w:val="26"/>
        </w:rPr>
        <w:t>1</w:t>
      </w:r>
      <w:r w:rsidR="00477768">
        <w:rPr>
          <w:rFonts w:ascii="Tiffany Lt BT" w:hAnsi="Tiffany Lt BT"/>
          <w:b/>
          <w:sz w:val="26"/>
          <w:szCs w:val="26"/>
        </w:rPr>
        <w:t>6</w:t>
      </w:r>
      <w:r w:rsidR="005010D2">
        <w:rPr>
          <w:rFonts w:ascii="Tiffany Lt BT" w:hAnsi="Tiffany Lt BT"/>
          <w:b/>
          <w:sz w:val="26"/>
          <w:szCs w:val="26"/>
        </w:rPr>
        <w:t xml:space="preserve"> Session</w:t>
      </w:r>
    </w:p>
    <w:p w:rsidR="00721E22" w:rsidRPr="00C32ACA" w:rsidRDefault="00B43223" w:rsidP="00F275CB">
      <w:pPr>
        <w:pStyle w:val="Subtitle"/>
        <w:ind w:left="360"/>
        <w:jc w:val="left"/>
        <w:rPr>
          <w:rFonts w:ascii="Tiffany Lt BT" w:hAnsi="Tiffany Lt BT"/>
          <w:b/>
          <w:sz w:val="26"/>
          <w:szCs w:val="26"/>
        </w:rPr>
      </w:pPr>
      <w:r>
        <w:rPr>
          <w:rFonts w:ascii="Tiffany Lt BT" w:hAnsi="Tiffany Lt BT"/>
          <w:b/>
          <w:sz w:val="26"/>
          <w:szCs w:val="26"/>
        </w:rPr>
        <w:tab/>
        <w:t xml:space="preserve">     </w:t>
      </w:r>
    </w:p>
    <w:p w:rsidR="00DB3102" w:rsidRDefault="00F43FF8" w:rsidP="00F275CB">
      <w:pPr>
        <w:ind w:left="360"/>
        <w:rPr>
          <w:rFonts w:ascii="Univers" w:hAnsi="Univers"/>
          <w:b/>
          <w:sz w:val="22"/>
          <w:szCs w:val="22"/>
        </w:rPr>
      </w:pPr>
      <w:r>
        <w:rPr>
          <w:rFonts w:ascii="Univers" w:hAnsi="Univers"/>
          <w:b/>
          <w:sz w:val="22"/>
          <w:szCs w:val="22"/>
        </w:rPr>
        <w:t xml:space="preserve">Weekly </w:t>
      </w:r>
      <w:r w:rsidR="00DB3102" w:rsidRPr="00C1192D">
        <w:rPr>
          <w:rFonts w:ascii="Univers" w:hAnsi="Univers"/>
          <w:b/>
          <w:sz w:val="22"/>
          <w:szCs w:val="22"/>
        </w:rPr>
        <w:t>Meetings</w:t>
      </w:r>
      <w:r>
        <w:rPr>
          <w:rFonts w:ascii="Univers" w:hAnsi="Univers"/>
          <w:b/>
          <w:sz w:val="22"/>
          <w:szCs w:val="22"/>
        </w:rPr>
        <w:t xml:space="preserve"> – </w:t>
      </w:r>
      <w:r w:rsidR="009615F7">
        <w:rPr>
          <w:rFonts w:ascii="Univers" w:hAnsi="Univers"/>
          <w:b/>
          <w:sz w:val="22"/>
          <w:szCs w:val="22"/>
        </w:rPr>
        <w:t xml:space="preserve">January </w:t>
      </w:r>
      <w:r w:rsidR="00477768">
        <w:rPr>
          <w:rFonts w:ascii="Univers" w:hAnsi="Univers"/>
          <w:b/>
          <w:sz w:val="22"/>
          <w:szCs w:val="22"/>
        </w:rPr>
        <w:t>6</w:t>
      </w:r>
      <w:r w:rsidR="00FA241F">
        <w:rPr>
          <w:rFonts w:ascii="Univers" w:hAnsi="Univers"/>
          <w:b/>
          <w:sz w:val="22"/>
          <w:szCs w:val="22"/>
        </w:rPr>
        <w:t>, 201</w:t>
      </w:r>
      <w:r w:rsidR="00477768">
        <w:rPr>
          <w:rFonts w:ascii="Univers" w:hAnsi="Univers"/>
          <w:b/>
          <w:sz w:val="22"/>
          <w:szCs w:val="22"/>
        </w:rPr>
        <w:t>6</w:t>
      </w:r>
      <w:r>
        <w:rPr>
          <w:rFonts w:ascii="Univers" w:hAnsi="Univers"/>
          <w:b/>
          <w:sz w:val="22"/>
          <w:szCs w:val="22"/>
        </w:rPr>
        <w:t xml:space="preserve"> to </w:t>
      </w:r>
      <w:r w:rsidR="00477768">
        <w:rPr>
          <w:rFonts w:ascii="Univers" w:hAnsi="Univers"/>
          <w:b/>
          <w:sz w:val="22"/>
          <w:szCs w:val="22"/>
        </w:rPr>
        <w:t>February 2</w:t>
      </w:r>
      <w:r w:rsidR="009615F7">
        <w:rPr>
          <w:rFonts w:ascii="Univers" w:hAnsi="Univers"/>
          <w:b/>
          <w:sz w:val="22"/>
          <w:szCs w:val="22"/>
        </w:rPr>
        <w:t>4</w:t>
      </w:r>
      <w:r w:rsidR="00FA241F">
        <w:rPr>
          <w:rFonts w:ascii="Univers" w:hAnsi="Univers"/>
          <w:b/>
          <w:sz w:val="22"/>
          <w:szCs w:val="22"/>
        </w:rPr>
        <w:t>, 201</w:t>
      </w:r>
      <w:r w:rsidR="00477768">
        <w:rPr>
          <w:rFonts w:ascii="Univers" w:hAnsi="Univers"/>
          <w:b/>
          <w:sz w:val="22"/>
          <w:szCs w:val="22"/>
        </w:rPr>
        <w:t>6</w:t>
      </w:r>
      <w:r w:rsidR="00BB7F8A">
        <w:rPr>
          <w:rFonts w:ascii="Univers" w:hAnsi="Univers"/>
          <w:b/>
          <w:sz w:val="22"/>
          <w:szCs w:val="22"/>
        </w:rPr>
        <w:t xml:space="preserve"> (</w:t>
      </w:r>
      <w:r w:rsidR="00213332">
        <w:rPr>
          <w:rFonts w:ascii="Univers" w:hAnsi="Univers"/>
          <w:b/>
          <w:sz w:val="22"/>
          <w:szCs w:val="22"/>
        </w:rPr>
        <w:t>8</w:t>
      </w:r>
      <w:r w:rsidR="00CD22A1">
        <w:rPr>
          <w:rFonts w:ascii="Univers" w:hAnsi="Univers"/>
          <w:b/>
          <w:sz w:val="22"/>
          <w:szCs w:val="22"/>
        </w:rPr>
        <w:t xml:space="preserve"> Session</w:t>
      </w:r>
      <w:r w:rsidR="00FA241F">
        <w:rPr>
          <w:rFonts w:ascii="Univers" w:hAnsi="Univers"/>
          <w:b/>
          <w:sz w:val="22"/>
          <w:szCs w:val="22"/>
        </w:rPr>
        <w:t>s</w:t>
      </w:r>
      <w:r w:rsidR="00B45D27">
        <w:rPr>
          <w:rFonts w:ascii="Univers" w:hAnsi="Univers"/>
          <w:b/>
          <w:sz w:val="22"/>
          <w:szCs w:val="22"/>
        </w:rPr>
        <w:t xml:space="preserve"> at the </w:t>
      </w:r>
      <w:r w:rsidR="00B45D27" w:rsidRPr="00B45D27">
        <w:rPr>
          <w:rFonts w:ascii="Univers" w:hAnsi="Univers"/>
          <w:b/>
          <w:sz w:val="22"/>
          <w:szCs w:val="22"/>
          <w:u w:val="single"/>
        </w:rPr>
        <w:t>University City Public Library</w:t>
      </w:r>
      <w:r w:rsidR="00B45D27">
        <w:rPr>
          <w:rFonts w:ascii="Univers" w:hAnsi="Univers"/>
          <w:b/>
          <w:sz w:val="22"/>
          <w:szCs w:val="22"/>
        </w:rPr>
        <w:t xml:space="preserve"> at 6701 Delmar, University City, MO. 314.727.3150</w:t>
      </w:r>
      <w:r w:rsidR="00477768">
        <w:rPr>
          <w:rFonts w:ascii="Univers" w:hAnsi="Univers"/>
          <w:b/>
          <w:sz w:val="22"/>
          <w:szCs w:val="22"/>
        </w:rPr>
        <w:t xml:space="preserve">. </w:t>
      </w:r>
      <w:r w:rsidR="00346BA8">
        <w:rPr>
          <w:rFonts w:ascii="Univers" w:hAnsi="Univers"/>
          <w:b/>
          <w:sz w:val="22"/>
          <w:szCs w:val="22"/>
        </w:rPr>
        <w:t xml:space="preserve">Ask for </w:t>
      </w:r>
      <w:r w:rsidR="00477768">
        <w:rPr>
          <w:rFonts w:ascii="Univers" w:hAnsi="Univers"/>
          <w:b/>
          <w:sz w:val="22"/>
          <w:szCs w:val="22"/>
        </w:rPr>
        <w:t>Youth Services to register.</w:t>
      </w:r>
    </w:p>
    <w:p w:rsidR="00477768" w:rsidRPr="00C1192D" w:rsidRDefault="00477768" w:rsidP="00F275CB">
      <w:pPr>
        <w:ind w:left="360"/>
        <w:rPr>
          <w:rFonts w:ascii="Univers" w:hAnsi="Univers"/>
          <w:b/>
          <w:sz w:val="22"/>
          <w:szCs w:val="22"/>
        </w:rPr>
      </w:pPr>
    </w:p>
    <w:p w:rsidR="00DB3102" w:rsidRDefault="00EA5C67" w:rsidP="00F275CB">
      <w:pPr>
        <w:ind w:left="360"/>
        <w:rPr>
          <w:sz w:val="22"/>
          <w:szCs w:val="22"/>
        </w:rPr>
      </w:pPr>
      <w:r>
        <w:rPr>
          <w:sz w:val="22"/>
          <w:szCs w:val="22"/>
        </w:rPr>
        <w:t>We expect p</w:t>
      </w:r>
      <w:r w:rsidR="00DB3102" w:rsidRPr="00C1192D">
        <w:rPr>
          <w:sz w:val="22"/>
          <w:szCs w:val="22"/>
        </w:rPr>
        <w:t>articipants</w:t>
      </w:r>
      <w:r>
        <w:rPr>
          <w:sz w:val="22"/>
          <w:szCs w:val="22"/>
        </w:rPr>
        <w:t xml:space="preserve"> to</w:t>
      </w:r>
      <w:r w:rsidR="00DB3102" w:rsidRPr="00C1192D">
        <w:rPr>
          <w:sz w:val="22"/>
          <w:szCs w:val="22"/>
        </w:rPr>
        <w:t xml:space="preserve"> present four </w:t>
      </w:r>
      <w:r w:rsidR="00866D05">
        <w:rPr>
          <w:sz w:val="22"/>
          <w:szCs w:val="22"/>
        </w:rPr>
        <w:t xml:space="preserve">prepared </w:t>
      </w:r>
      <w:r w:rsidR="00DB3102" w:rsidRPr="00C1192D">
        <w:rPr>
          <w:sz w:val="22"/>
          <w:szCs w:val="22"/>
        </w:rPr>
        <w:t>speeches</w:t>
      </w:r>
      <w:r w:rsidR="001C35BF">
        <w:rPr>
          <w:sz w:val="22"/>
          <w:szCs w:val="22"/>
        </w:rPr>
        <w:t xml:space="preserve">, fulfill </w:t>
      </w:r>
      <w:r w:rsidR="00866D05">
        <w:rPr>
          <w:sz w:val="22"/>
          <w:szCs w:val="22"/>
        </w:rPr>
        <w:t xml:space="preserve">various </w:t>
      </w:r>
      <w:r w:rsidR="001C35BF">
        <w:rPr>
          <w:sz w:val="22"/>
          <w:szCs w:val="22"/>
        </w:rPr>
        <w:t>meeting roles (see the reverse side)</w:t>
      </w:r>
      <w:r w:rsidR="00DB3102" w:rsidRPr="00C1192D">
        <w:rPr>
          <w:sz w:val="22"/>
          <w:szCs w:val="22"/>
        </w:rPr>
        <w:t xml:space="preserve"> and actively participate in </w:t>
      </w:r>
      <w:r w:rsidR="00204191">
        <w:rPr>
          <w:sz w:val="22"/>
          <w:szCs w:val="22"/>
        </w:rPr>
        <w:t>our</w:t>
      </w:r>
      <w:r w:rsidR="00DB3102" w:rsidRPr="00C1192D">
        <w:rPr>
          <w:sz w:val="22"/>
          <w:szCs w:val="22"/>
        </w:rPr>
        <w:t xml:space="preserve"> meetings.</w:t>
      </w:r>
      <w:r w:rsidR="00C1192D" w:rsidRPr="00C1192D">
        <w:rPr>
          <w:sz w:val="22"/>
          <w:szCs w:val="22"/>
        </w:rPr>
        <w:t xml:space="preserve"> If you are unable to attend the meeting for whatever reason, please e-mail or call </w:t>
      </w:r>
      <w:r w:rsidR="00BB7F8A">
        <w:rPr>
          <w:sz w:val="22"/>
          <w:szCs w:val="22"/>
        </w:rPr>
        <w:t>me t</w:t>
      </w:r>
      <w:r w:rsidR="00C1192D" w:rsidRPr="00C1192D">
        <w:rPr>
          <w:sz w:val="22"/>
          <w:szCs w:val="22"/>
        </w:rPr>
        <w:t xml:space="preserve">o let </w:t>
      </w:r>
      <w:r w:rsidR="00204191">
        <w:rPr>
          <w:sz w:val="22"/>
          <w:szCs w:val="22"/>
        </w:rPr>
        <w:t>us</w:t>
      </w:r>
      <w:r w:rsidR="00C1192D" w:rsidRPr="00C1192D">
        <w:rPr>
          <w:sz w:val="22"/>
          <w:szCs w:val="22"/>
        </w:rPr>
        <w:t xml:space="preserve"> know. We have to find a substitute if you </w:t>
      </w:r>
      <w:r w:rsidR="00204191" w:rsidRPr="00C1192D">
        <w:rPr>
          <w:sz w:val="22"/>
          <w:szCs w:val="22"/>
        </w:rPr>
        <w:t>cannot</w:t>
      </w:r>
      <w:r w:rsidR="00C1192D" w:rsidRPr="00C1192D">
        <w:rPr>
          <w:sz w:val="22"/>
          <w:szCs w:val="22"/>
        </w:rPr>
        <w:t xml:space="preserve"> fulfill your meeting role.</w:t>
      </w:r>
      <w:r w:rsidR="00204191">
        <w:rPr>
          <w:sz w:val="22"/>
          <w:szCs w:val="22"/>
        </w:rPr>
        <w:t xml:space="preserve"> We send weekly class updates via e-mail. </w:t>
      </w:r>
    </w:p>
    <w:p w:rsidR="00BB7F8A" w:rsidRPr="00C1192D" w:rsidRDefault="00BB7F8A" w:rsidP="00F275CB">
      <w:pPr>
        <w:ind w:left="360"/>
        <w:rPr>
          <w:sz w:val="22"/>
          <w:szCs w:val="22"/>
        </w:rPr>
      </w:pPr>
    </w:p>
    <w:p w:rsidR="00035DEB" w:rsidRPr="00C1192D" w:rsidRDefault="00035DEB" w:rsidP="00F275CB">
      <w:pPr>
        <w:ind w:left="360"/>
        <w:rPr>
          <w:rFonts w:ascii="Univers" w:hAnsi="Univers"/>
          <w:sz w:val="22"/>
          <w:szCs w:val="22"/>
        </w:rPr>
      </w:pPr>
      <w:r w:rsidRPr="00C1192D">
        <w:rPr>
          <w:rFonts w:ascii="Univers" w:hAnsi="Univers"/>
          <w:b/>
          <w:sz w:val="22"/>
          <w:szCs w:val="22"/>
        </w:rPr>
        <w:t xml:space="preserve">Speech Topics: </w:t>
      </w:r>
      <w:r w:rsidRPr="00C1192D">
        <w:rPr>
          <w:rFonts w:ascii="Univers" w:hAnsi="Univers"/>
          <w:sz w:val="22"/>
          <w:szCs w:val="22"/>
        </w:rPr>
        <w:t xml:space="preserve">(speech length </w:t>
      </w:r>
      <w:r w:rsidR="00EA5C67">
        <w:rPr>
          <w:rFonts w:ascii="Univers" w:hAnsi="Univers"/>
          <w:sz w:val="22"/>
          <w:szCs w:val="22"/>
        </w:rPr>
        <w:t xml:space="preserve">is </w:t>
      </w:r>
      <w:r w:rsidRPr="00C1192D">
        <w:rPr>
          <w:rFonts w:ascii="Univers" w:hAnsi="Univers"/>
          <w:sz w:val="22"/>
          <w:szCs w:val="22"/>
        </w:rPr>
        <w:t xml:space="preserve">from </w:t>
      </w:r>
      <w:r w:rsidR="00204191" w:rsidRPr="00C1192D">
        <w:rPr>
          <w:rFonts w:ascii="Univers" w:hAnsi="Univers"/>
          <w:sz w:val="22"/>
          <w:szCs w:val="22"/>
        </w:rPr>
        <w:t>three</w:t>
      </w:r>
      <w:r w:rsidRPr="00C1192D">
        <w:rPr>
          <w:rFonts w:ascii="Univers" w:hAnsi="Univers"/>
          <w:sz w:val="22"/>
          <w:szCs w:val="22"/>
        </w:rPr>
        <w:t xml:space="preserve"> to </w:t>
      </w:r>
      <w:r w:rsidR="00204191">
        <w:rPr>
          <w:rFonts w:ascii="Univers" w:hAnsi="Univers"/>
          <w:sz w:val="22"/>
          <w:szCs w:val="22"/>
        </w:rPr>
        <w:t>five</w:t>
      </w:r>
      <w:r w:rsidRPr="00C1192D">
        <w:rPr>
          <w:rFonts w:ascii="Univers" w:hAnsi="Univers"/>
          <w:sz w:val="22"/>
          <w:szCs w:val="22"/>
        </w:rPr>
        <w:t xml:space="preserve"> minutes)</w:t>
      </w:r>
    </w:p>
    <w:p w:rsidR="00035DEB" w:rsidRPr="00C1192D" w:rsidRDefault="00035DEB" w:rsidP="00F275CB">
      <w:pPr>
        <w:numPr>
          <w:ilvl w:val="0"/>
          <w:numId w:val="1"/>
        </w:numPr>
        <w:tabs>
          <w:tab w:val="clear" w:pos="360"/>
          <w:tab w:val="num" w:pos="1080"/>
        </w:tabs>
        <w:ind w:firstLine="0"/>
        <w:rPr>
          <w:rFonts w:ascii="Univers" w:hAnsi="Univers"/>
          <w:sz w:val="22"/>
          <w:szCs w:val="22"/>
        </w:rPr>
      </w:pPr>
      <w:r w:rsidRPr="00C1192D">
        <w:rPr>
          <w:rFonts w:ascii="Univers" w:hAnsi="Univers"/>
          <w:sz w:val="22"/>
          <w:szCs w:val="22"/>
        </w:rPr>
        <w:t>First speech - “</w:t>
      </w:r>
      <w:r w:rsidRPr="00C1192D">
        <w:rPr>
          <w:rFonts w:ascii="Univers" w:hAnsi="Univers"/>
          <w:b/>
          <w:sz w:val="22"/>
          <w:szCs w:val="22"/>
        </w:rPr>
        <w:t>Ice Breaker</w:t>
      </w:r>
      <w:r w:rsidRPr="00C1192D">
        <w:rPr>
          <w:rFonts w:ascii="Univers" w:hAnsi="Univers"/>
          <w:sz w:val="22"/>
          <w:szCs w:val="22"/>
        </w:rPr>
        <w:t>”: Tell us about yourself, your family, your likes, dislikes, school, hobbies, etc.</w:t>
      </w:r>
    </w:p>
    <w:p w:rsidR="00035DEB" w:rsidRPr="00C1192D" w:rsidRDefault="00035DEB" w:rsidP="00F275CB">
      <w:pPr>
        <w:tabs>
          <w:tab w:val="num" w:pos="1080"/>
        </w:tabs>
        <w:ind w:left="360"/>
        <w:rPr>
          <w:rFonts w:ascii="Univers" w:hAnsi="Univers"/>
          <w:sz w:val="22"/>
          <w:szCs w:val="22"/>
        </w:rPr>
      </w:pPr>
    </w:p>
    <w:p w:rsidR="009B7161" w:rsidRPr="009B7161" w:rsidRDefault="00035DEB" w:rsidP="009B7161">
      <w:pPr>
        <w:numPr>
          <w:ilvl w:val="0"/>
          <w:numId w:val="1"/>
        </w:numPr>
        <w:tabs>
          <w:tab w:val="clear" w:pos="360"/>
          <w:tab w:val="num" w:pos="1080"/>
        </w:tabs>
        <w:ind w:firstLine="0"/>
        <w:rPr>
          <w:rFonts w:ascii="Univers" w:hAnsi="Univers"/>
          <w:sz w:val="22"/>
          <w:szCs w:val="22"/>
        </w:rPr>
      </w:pPr>
      <w:r w:rsidRPr="00C1192D">
        <w:rPr>
          <w:rFonts w:ascii="Univers" w:hAnsi="Univers"/>
          <w:sz w:val="22"/>
          <w:szCs w:val="22"/>
        </w:rPr>
        <w:t>Second speech – “</w:t>
      </w:r>
      <w:r w:rsidR="00462961" w:rsidRPr="00C1192D">
        <w:rPr>
          <w:rFonts w:ascii="Univers" w:hAnsi="Univers"/>
          <w:b/>
          <w:sz w:val="22"/>
          <w:szCs w:val="22"/>
        </w:rPr>
        <w:t>Convince Us</w:t>
      </w:r>
      <w:r w:rsidRPr="00C1192D">
        <w:rPr>
          <w:rFonts w:ascii="Univers" w:hAnsi="Univers"/>
          <w:sz w:val="22"/>
          <w:szCs w:val="22"/>
        </w:rPr>
        <w:t>”: Speak with earnestness and conviction on a topic about which you feel s</w:t>
      </w:r>
      <w:r w:rsidR="00B321EC">
        <w:rPr>
          <w:rFonts w:ascii="Univers" w:hAnsi="Univers"/>
          <w:sz w:val="22"/>
          <w:szCs w:val="22"/>
        </w:rPr>
        <w:t xml:space="preserve">trongly. </w:t>
      </w:r>
      <w:r w:rsidR="00866D05">
        <w:rPr>
          <w:rFonts w:ascii="Univers" w:hAnsi="Univers"/>
          <w:sz w:val="22"/>
          <w:szCs w:val="22"/>
        </w:rPr>
        <w:t>Your</w:t>
      </w:r>
      <w:r w:rsidRPr="00C1192D">
        <w:rPr>
          <w:rFonts w:ascii="Univers" w:hAnsi="Univers"/>
          <w:sz w:val="22"/>
          <w:szCs w:val="22"/>
        </w:rPr>
        <w:t xml:space="preserve"> topic could </w:t>
      </w:r>
      <w:r w:rsidR="00866D05">
        <w:rPr>
          <w:rFonts w:ascii="Univers" w:hAnsi="Univers"/>
          <w:sz w:val="22"/>
          <w:szCs w:val="22"/>
        </w:rPr>
        <w:t xml:space="preserve">be about a favorite hobby or </w:t>
      </w:r>
      <w:r w:rsidRPr="00C1192D">
        <w:rPr>
          <w:rFonts w:ascii="Univers" w:hAnsi="Univers"/>
          <w:sz w:val="22"/>
          <w:szCs w:val="22"/>
        </w:rPr>
        <w:t>politic</w:t>
      </w:r>
      <w:r w:rsidR="00866D05">
        <w:rPr>
          <w:rFonts w:ascii="Univers" w:hAnsi="Univers"/>
          <w:sz w:val="22"/>
          <w:szCs w:val="22"/>
        </w:rPr>
        <w:t>al issue</w:t>
      </w:r>
      <w:r w:rsidRPr="00C1192D">
        <w:rPr>
          <w:rFonts w:ascii="Univers" w:hAnsi="Univers"/>
          <w:sz w:val="22"/>
          <w:szCs w:val="22"/>
        </w:rPr>
        <w:t>s. It is your choice.</w:t>
      </w:r>
      <w:r w:rsidR="00462961" w:rsidRPr="00C1192D">
        <w:rPr>
          <w:rFonts w:ascii="Univers" w:hAnsi="Univers"/>
          <w:sz w:val="22"/>
          <w:szCs w:val="22"/>
        </w:rPr>
        <w:t xml:space="preserve"> Keeping it light is fine.</w:t>
      </w:r>
    </w:p>
    <w:p w:rsidR="009B7161" w:rsidRPr="00C1192D" w:rsidRDefault="009B7161" w:rsidP="009B7161">
      <w:pPr>
        <w:ind w:left="360"/>
        <w:rPr>
          <w:rFonts w:ascii="Univers" w:hAnsi="Univers"/>
          <w:sz w:val="22"/>
          <w:szCs w:val="22"/>
        </w:rPr>
      </w:pPr>
    </w:p>
    <w:p w:rsidR="00035DEB" w:rsidRPr="00C1192D" w:rsidRDefault="00035DEB" w:rsidP="00F275CB">
      <w:pPr>
        <w:numPr>
          <w:ilvl w:val="0"/>
          <w:numId w:val="1"/>
        </w:numPr>
        <w:tabs>
          <w:tab w:val="clear" w:pos="360"/>
          <w:tab w:val="num" w:pos="1080"/>
        </w:tabs>
        <w:ind w:firstLine="0"/>
        <w:rPr>
          <w:rFonts w:ascii="Univers" w:hAnsi="Univers"/>
          <w:sz w:val="22"/>
          <w:szCs w:val="22"/>
        </w:rPr>
      </w:pPr>
      <w:r w:rsidRPr="00C1192D">
        <w:rPr>
          <w:rFonts w:ascii="Univers" w:hAnsi="Univers"/>
          <w:sz w:val="22"/>
          <w:szCs w:val="22"/>
        </w:rPr>
        <w:t>Third speech – “</w:t>
      </w:r>
      <w:r w:rsidRPr="00C1192D">
        <w:rPr>
          <w:rFonts w:ascii="Univers" w:hAnsi="Univers"/>
          <w:b/>
          <w:sz w:val="22"/>
          <w:szCs w:val="22"/>
        </w:rPr>
        <w:t xml:space="preserve">Props </w:t>
      </w:r>
      <w:r w:rsidR="00D77E8E">
        <w:rPr>
          <w:rFonts w:ascii="Univers" w:hAnsi="Univers"/>
          <w:b/>
          <w:sz w:val="22"/>
          <w:szCs w:val="22"/>
        </w:rPr>
        <w:t xml:space="preserve">– </w:t>
      </w:r>
      <w:r w:rsidRPr="00C1192D">
        <w:rPr>
          <w:rFonts w:ascii="Univers" w:hAnsi="Univers"/>
          <w:b/>
          <w:sz w:val="22"/>
          <w:szCs w:val="22"/>
        </w:rPr>
        <w:t>Working with Visual Aids</w:t>
      </w:r>
      <w:r w:rsidRPr="00C1192D">
        <w:rPr>
          <w:rFonts w:ascii="Univers" w:hAnsi="Univers"/>
          <w:sz w:val="22"/>
          <w:szCs w:val="22"/>
        </w:rPr>
        <w:t>”: This speech requires working with some type of prop or visual aid</w:t>
      </w:r>
      <w:r w:rsidR="00D77E8E" w:rsidRPr="00C1192D">
        <w:rPr>
          <w:rFonts w:ascii="Univers" w:hAnsi="Univers"/>
          <w:sz w:val="22"/>
          <w:szCs w:val="22"/>
        </w:rPr>
        <w:t xml:space="preserve">. </w:t>
      </w:r>
      <w:r w:rsidRPr="00C1192D">
        <w:rPr>
          <w:rFonts w:ascii="Univers" w:hAnsi="Univers"/>
          <w:sz w:val="22"/>
          <w:szCs w:val="22"/>
        </w:rPr>
        <w:t>The topic is your choice.</w:t>
      </w:r>
    </w:p>
    <w:p w:rsidR="00035DEB" w:rsidRPr="00C1192D" w:rsidRDefault="00035DEB" w:rsidP="00F275CB">
      <w:pPr>
        <w:tabs>
          <w:tab w:val="num" w:pos="1080"/>
        </w:tabs>
        <w:ind w:left="360"/>
        <w:rPr>
          <w:rFonts w:ascii="Univers" w:hAnsi="Univers"/>
          <w:sz w:val="22"/>
          <w:szCs w:val="22"/>
        </w:rPr>
      </w:pPr>
    </w:p>
    <w:p w:rsidR="00035DEB" w:rsidRPr="00C1192D" w:rsidRDefault="00035DEB" w:rsidP="00F275CB">
      <w:pPr>
        <w:pStyle w:val="Heading1"/>
        <w:numPr>
          <w:ilvl w:val="0"/>
          <w:numId w:val="1"/>
        </w:numPr>
        <w:tabs>
          <w:tab w:val="clear" w:pos="360"/>
          <w:tab w:val="num" w:pos="1080"/>
        </w:tabs>
        <w:ind w:firstLine="0"/>
        <w:rPr>
          <w:rFonts w:ascii="Univers" w:hAnsi="Univers"/>
          <w:sz w:val="22"/>
          <w:szCs w:val="22"/>
        </w:rPr>
      </w:pPr>
      <w:r w:rsidRPr="00C1192D">
        <w:rPr>
          <w:rFonts w:ascii="Univers" w:hAnsi="Univers"/>
          <w:sz w:val="22"/>
          <w:szCs w:val="22"/>
        </w:rPr>
        <w:t xml:space="preserve">Fourth speech – </w:t>
      </w:r>
      <w:r w:rsidR="00EA0FD6" w:rsidRPr="00C1192D">
        <w:rPr>
          <w:rFonts w:ascii="Univers" w:hAnsi="Univers"/>
          <w:sz w:val="22"/>
          <w:szCs w:val="22"/>
        </w:rPr>
        <w:t>“</w:t>
      </w:r>
      <w:r w:rsidR="008D110A">
        <w:rPr>
          <w:rFonts w:ascii="Univers" w:hAnsi="Univers"/>
          <w:b/>
          <w:sz w:val="22"/>
          <w:szCs w:val="22"/>
        </w:rPr>
        <w:t xml:space="preserve">Putting it all together </w:t>
      </w:r>
      <w:r w:rsidR="001C35BF">
        <w:rPr>
          <w:rFonts w:ascii="Univers" w:hAnsi="Univers"/>
          <w:b/>
          <w:sz w:val="22"/>
          <w:szCs w:val="22"/>
        </w:rPr>
        <w:t xml:space="preserve">– </w:t>
      </w:r>
      <w:r w:rsidR="008D110A">
        <w:rPr>
          <w:rFonts w:ascii="Univers" w:hAnsi="Univers"/>
          <w:b/>
          <w:sz w:val="22"/>
          <w:szCs w:val="22"/>
        </w:rPr>
        <w:t>I</w:t>
      </w:r>
      <w:r w:rsidR="00EA0FD6" w:rsidRPr="00C1192D">
        <w:rPr>
          <w:rFonts w:ascii="Univers" w:hAnsi="Univers"/>
          <w:b/>
          <w:sz w:val="22"/>
          <w:szCs w:val="22"/>
        </w:rPr>
        <w:t>ce-Breaker and Plans for the Future”</w:t>
      </w:r>
      <w:r w:rsidR="001C35BF">
        <w:rPr>
          <w:rFonts w:ascii="Univers" w:hAnsi="Univers"/>
          <w:b/>
          <w:sz w:val="22"/>
          <w:szCs w:val="22"/>
        </w:rPr>
        <w:t xml:space="preserve"> or “Convince Me”</w:t>
      </w:r>
      <w:r w:rsidR="001C35BF">
        <w:rPr>
          <w:rFonts w:ascii="Univers" w:hAnsi="Univers"/>
          <w:sz w:val="22"/>
          <w:szCs w:val="22"/>
        </w:rPr>
        <w:t xml:space="preserve"> themed speech.</w:t>
      </w:r>
      <w:r w:rsidR="00EA0FD6" w:rsidRPr="00C1192D">
        <w:rPr>
          <w:rFonts w:ascii="Univers" w:hAnsi="Univers"/>
          <w:sz w:val="22"/>
          <w:szCs w:val="22"/>
        </w:rPr>
        <w:t xml:space="preserve"> </w:t>
      </w:r>
      <w:r w:rsidR="00B43223" w:rsidRPr="00C1192D">
        <w:rPr>
          <w:rFonts w:ascii="Univers" w:hAnsi="Univers"/>
          <w:sz w:val="22"/>
          <w:szCs w:val="22"/>
        </w:rPr>
        <w:t>Combine your first speech, the “Ice-Breaker</w:t>
      </w:r>
      <w:r w:rsidR="00697DC4" w:rsidRPr="00C1192D">
        <w:rPr>
          <w:rFonts w:ascii="Univers" w:hAnsi="Univers"/>
          <w:sz w:val="22"/>
          <w:szCs w:val="22"/>
        </w:rPr>
        <w:t>”</w:t>
      </w:r>
      <w:r w:rsidR="00B43223" w:rsidRPr="00C1192D">
        <w:rPr>
          <w:rFonts w:ascii="Univers" w:hAnsi="Univers"/>
          <w:sz w:val="22"/>
          <w:szCs w:val="22"/>
        </w:rPr>
        <w:t xml:space="preserve"> with new material about your plans for </w:t>
      </w:r>
      <w:r w:rsidR="001C35BF">
        <w:rPr>
          <w:rFonts w:ascii="Univers" w:hAnsi="Univers"/>
          <w:sz w:val="22"/>
          <w:szCs w:val="22"/>
        </w:rPr>
        <w:t>your</w:t>
      </w:r>
      <w:r w:rsidR="00B43223" w:rsidRPr="00C1192D">
        <w:rPr>
          <w:rFonts w:ascii="Univers" w:hAnsi="Univers"/>
          <w:sz w:val="22"/>
          <w:szCs w:val="22"/>
        </w:rPr>
        <w:t xml:space="preserve"> future</w:t>
      </w:r>
      <w:r w:rsidR="001544CB">
        <w:rPr>
          <w:rFonts w:ascii="Univers" w:hAnsi="Univers"/>
          <w:sz w:val="22"/>
          <w:szCs w:val="22"/>
        </w:rPr>
        <w:t>;</w:t>
      </w:r>
      <w:r w:rsidR="00B43223" w:rsidRPr="00C1192D">
        <w:rPr>
          <w:rFonts w:ascii="Univers" w:hAnsi="Univers"/>
          <w:sz w:val="22"/>
          <w:szCs w:val="22"/>
        </w:rPr>
        <w:t xml:space="preserve"> schooling, travel, jobs, or whatever you feel </w:t>
      </w:r>
      <w:r w:rsidR="00EA0FD6" w:rsidRPr="00C1192D">
        <w:rPr>
          <w:rFonts w:ascii="Univers" w:hAnsi="Univers"/>
          <w:sz w:val="22"/>
          <w:szCs w:val="22"/>
        </w:rPr>
        <w:t>your future holds</w:t>
      </w:r>
      <w:r w:rsidR="00B43223" w:rsidRPr="00C1192D">
        <w:rPr>
          <w:rFonts w:ascii="Univers" w:hAnsi="Univers"/>
          <w:sz w:val="22"/>
          <w:szCs w:val="22"/>
        </w:rPr>
        <w:t>.</w:t>
      </w:r>
      <w:r w:rsidR="00CE2A52" w:rsidRPr="00C1192D">
        <w:rPr>
          <w:rFonts w:ascii="Univers" w:hAnsi="Univers"/>
          <w:sz w:val="22"/>
          <w:szCs w:val="22"/>
        </w:rPr>
        <w:t xml:space="preserve"> (Also, include at least one example about how this class has helped you).</w:t>
      </w:r>
      <w:r w:rsidR="00EC201F">
        <w:rPr>
          <w:rFonts w:ascii="Univers" w:hAnsi="Univers"/>
          <w:sz w:val="22"/>
          <w:szCs w:val="22"/>
        </w:rPr>
        <w:t xml:space="preserve"> Use visual aids as appropriate.</w:t>
      </w:r>
      <w:r w:rsidR="001C35BF">
        <w:rPr>
          <w:rFonts w:ascii="Univers" w:hAnsi="Univers"/>
          <w:sz w:val="22"/>
          <w:szCs w:val="22"/>
        </w:rPr>
        <w:t xml:space="preserve"> Alternatively, </w:t>
      </w:r>
      <w:r w:rsidR="00F75E0D">
        <w:rPr>
          <w:rFonts w:ascii="Univers" w:hAnsi="Univers"/>
          <w:sz w:val="22"/>
          <w:szCs w:val="22"/>
        </w:rPr>
        <w:t xml:space="preserve">present a </w:t>
      </w:r>
      <w:r w:rsidR="001C35BF">
        <w:rPr>
          <w:rFonts w:ascii="Univers" w:hAnsi="Univers"/>
          <w:sz w:val="22"/>
          <w:szCs w:val="22"/>
        </w:rPr>
        <w:t>“Convince Us” speech.</w:t>
      </w:r>
    </w:p>
    <w:p w:rsidR="00035DEB" w:rsidRPr="00C1192D" w:rsidRDefault="00035DEB" w:rsidP="00F275CB">
      <w:pPr>
        <w:ind w:left="360"/>
        <w:rPr>
          <w:rFonts w:ascii="Univers" w:hAnsi="Univers"/>
          <w:sz w:val="22"/>
          <w:szCs w:val="22"/>
        </w:rPr>
      </w:pPr>
    </w:p>
    <w:p w:rsidR="00035DEB" w:rsidRPr="00C1192D" w:rsidRDefault="00697DC4" w:rsidP="00F275CB">
      <w:pPr>
        <w:ind w:left="360"/>
        <w:rPr>
          <w:rFonts w:ascii="Univers" w:hAnsi="Univers"/>
          <w:b/>
          <w:sz w:val="22"/>
          <w:szCs w:val="22"/>
        </w:rPr>
      </w:pPr>
      <w:r w:rsidRPr="00C1192D">
        <w:rPr>
          <w:rFonts w:ascii="Univers" w:hAnsi="Univers"/>
          <w:b/>
          <w:sz w:val="22"/>
          <w:szCs w:val="22"/>
        </w:rPr>
        <w:tab/>
      </w:r>
      <w:r w:rsidR="00035DEB" w:rsidRPr="00C1192D">
        <w:rPr>
          <w:rFonts w:ascii="Univers" w:hAnsi="Univers"/>
          <w:b/>
          <w:sz w:val="22"/>
          <w:szCs w:val="22"/>
        </w:rPr>
        <w:t>Weekly Featured Speaking Topics from Visiting Toastmasters: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95"/>
        <w:gridCol w:w="4859"/>
        <w:gridCol w:w="2168"/>
      </w:tblGrid>
      <w:tr w:rsidR="00F90C07" w:rsidRPr="00C1192D" w:rsidTr="00447DAE">
        <w:trPr>
          <w:trHeight w:val="280"/>
        </w:trPr>
        <w:tc>
          <w:tcPr>
            <w:tcW w:w="1495" w:type="dxa"/>
          </w:tcPr>
          <w:p w:rsidR="00F90C07" w:rsidRPr="00C1192D" w:rsidRDefault="00F90C07" w:rsidP="00477768">
            <w:pPr>
              <w:ind w:left="360"/>
              <w:jc w:val="center"/>
              <w:rPr>
                <w:rFonts w:ascii="Univers" w:hAnsi="Univers"/>
                <w:b/>
                <w:sz w:val="22"/>
                <w:szCs w:val="22"/>
              </w:rPr>
            </w:pPr>
            <w:r w:rsidRPr="00C1192D">
              <w:rPr>
                <w:rFonts w:ascii="Univers" w:hAnsi="Univers"/>
                <w:b/>
                <w:sz w:val="22"/>
                <w:szCs w:val="22"/>
              </w:rPr>
              <w:t>Week</w:t>
            </w:r>
          </w:p>
        </w:tc>
        <w:tc>
          <w:tcPr>
            <w:tcW w:w="4859" w:type="dxa"/>
          </w:tcPr>
          <w:p w:rsidR="00F90C07" w:rsidRPr="00C1192D" w:rsidRDefault="00F90C07" w:rsidP="00447DAE">
            <w:pPr>
              <w:pStyle w:val="Heading3"/>
              <w:ind w:left="360"/>
              <w:jc w:val="center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 xml:space="preserve">Meeting </w:t>
            </w:r>
            <w:r w:rsidRPr="00C1192D">
              <w:rPr>
                <w:rFonts w:ascii="Univers" w:hAnsi="Univers"/>
                <w:sz w:val="22"/>
                <w:szCs w:val="22"/>
              </w:rPr>
              <w:t>Topic</w:t>
            </w:r>
          </w:p>
        </w:tc>
        <w:tc>
          <w:tcPr>
            <w:tcW w:w="2168" w:type="dxa"/>
          </w:tcPr>
          <w:p w:rsidR="00F90C07" w:rsidRPr="00C1192D" w:rsidRDefault="00F90C07" w:rsidP="00447DAE">
            <w:pPr>
              <w:pStyle w:val="Heading3"/>
              <w:ind w:left="144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 xml:space="preserve">Guest </w:t>
            </w:r>
            <w:r w:rsidRPr="00C1192D">
              <w:rPr>
                <w:rFonts w:ascii="Univers" w:hAnsi="Univers"/>
                <w:sz w:val="22"/>
                <w:szCs w:val="22"/>
              </w:rPr>
              <w:t>Speaker</w:t>
            </w:r>
          </w:p>
        </w:tc>
      </w:tr>
      <w:tr w:rsidR="00F90C07" w:rsidRPr="00C1192D" w:rsidTr="00B45D27">
        <w:trPr>
          <w:trHeight w:val="341"/>
        </w:trPr>
        <w:tc>
          <w:tcPr>
            <w:tcW w:w="1495" w:type="dxa"/>
          </w:tcPr>
          <w:p w:rsidR="00F90C07" w:rsidRPr="00C1192D" w:rsidRDefault="009615F7" w:rsidP="00477768">
            <w:pPr>
              <w:pStyle w:val="Heading4"/>
              <w:ind w:left="144"/>
              <w:jc w:val="center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>Jan</w:t>
            </w:r>
            <w:r w:rsidR="00F90C07">
              <w:rPr>
                <w:rFonts w:ascii="Univers" w:hAnsi="Univers"/>
                <w:sz w:val="22"/>
                <w:szCs w:val="22"/>
              </w:rPr>
              <w:t xml:space="preserve">. </w:t>
            </w:r>
            <w:r w:rsidR="00477768">
              <w:rPr>
                <w:rFonts w:ascii="Univers" w:hAnsi="Univers"/>
                <w:sz w:val="22"/>
                <w:szCs w:val="22"/>
              </w:rPr>
              <w:t>6</w:t>
            </w:r>
          </w:p>
        </w:tc>
        <w:tc>
          <w:tcPr>
            <w:tcW w:w="4859" w:type="dxa"/>
          </w:tcPr>
          <w:p w:rsidR="00F90C07" w:rsidRPr="00C1192D" w:rsidRDefault="00F90C07" w:rsidP="00B45D27">
            <w:pPr>
              <w:ind w:left="144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 xml:space="preserve">Elements of </w:t>
            </w:r>
            <w:r w:rsidRPr="00C1192D">
              <w:rPr>
                <w:rFonts w:ascii="Univers" w:hAnsi="Univers"/>
                <w:sz w:val="22"/>
                <w:szCs w:val="22"/>
              </w:rPr>
              <w:t xml:space="preserve">a </w:t>
            </w:r>
            <w:r>
              <w:rPr>
                <w:rFonts w:ascii="Univers" w:hAnsi="Univers"/>
                <w:sz w:val="22"/>
                <w:szCs w:val="22"/>
              </w:rPr>
              <w:t>Good Spee</w:t>
            </w:r>
            <w:r w:rsidRPr="00C1192D">
              <w:rPr>
                <w:rFonts w:ascii="Univers" w:hAnsi="Univers"/>
                <w:sz w:val="22"/>
                <w:szCs w:val="22"/>
              </w:rPr>
              <w:t>ch</w:t>
            </w:r>
            <w:r>
              <w:rPr>
                <w:rFonts w:ascii="Univers" w:hAnsi="Univers"/>
                <w:sz w:val="22"/>
                <w:szCs w:val="22"/>
              </w:rPr>
              <w:t>,</w:t>
            </w:r>
            <w:r w:rsidRPr="00C1192D">
              <w:rPr>
                <w:rFonts w:ascii="Univers" w:hAnsi="Univers"/>
                <w:sz w:val="22"/>
                <w:szCs w:val="22"/>
              </w:rPr>
              <w:t xml:space="preserve"> Ice Breaker</w:t>
            </w:r>
            <w:r>
              <w:rPr>
                <w:rFonts w:ascii="Univers" w:hAnsi="Univers"/>
                <w:sz w:val="22"/>
                <w:szCs w:val="22"/>
              </w:rPr>
              <w:t xml:space="preserve"> </w:t>
            </w:r>
          </w:p>
        </w:tc>
        <w:tc>
          <w:tcPr>
            <w:tcW w:w="2168" w:type="dxa"/>
          </w:tcPr>
          <w:p w:rsidR="00F90C07" w:rsidRPr="00C1192D" w:rsidRDefault="00CD22A1" w:rsidP="00447DAE">
            <w:pPr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>Mr.</w:t>
            </w:r>
            <w:r w:rsidR="00F90C07">
              <w:rPr>
                <w:rFonts w:ascii="Univers" w:hAnsi="Univers"/>
                <w:sz w:val="22"/>
                <w:szCs w:val="22"/>
              </w:rPr>
              <w:t xml:space="preserve"> Phillips</w:t>
            </w:r>
          </w:p>
        </w:tc>
      </w:tr>
      <w:tr w:rsidR="00CD22A1" w:rsidRPr="00C1192D" w:rsidTr="00447DAE">
        <w:trPr>
          <w:trHeight w:val="280"/>
        </w:trPr>
        <w:tc>
          <w:tcPr>
            <w:tcW w:w="1495" w:type="dxa"/>
          </w:tcPr>
          <w:p w:rsidR="00CD22A1" w:rsidRPr="00CD22A1" w:rsidRDefault="009615F7" w:rsidP="00477768">
            <w:pPr>
              <w:pStyle w:val="Heading2"/>
              <w:ind w:left="144"/>
              <w:jc w:val="center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>Jan</w:t>
            </w:r>
            <w:r w:rsidR="00213332">
              <w:rPr>
                <w:rFonts w:ascii="Univers" w:hAnsi="Univers"/>
                <w:sz w:val="22"/>
                <w:szCs w:val="22"/>
              </w:rPr>
              <w:t>. 1</w:t>
            </w:r>
            <w:r w:rsidR="00477768">
              <w:rPr>
                <w:rFonts w:ascii="Univers" w:hAnsi="Univers"/>
                <w:sz w:val="22"/>
                <w:szCs w:val="22"/>
              </w:rPr>
              <w:t>3</w:t>
            </w:r>
          </w:p>
        </w:tc>
        <w:tc>
          <w:tcPr>
            <w:tcW w:w="4859" w:type="dxa"/>
          </w:tcPr>
          <w:p w:rsidR="00CD22A1" w:rsidRPr="00C1192D" w:rsidRDefault="00CD22A1" w:rsidP="00447DAE">
            <w:pPr>
              <w:pStyle w:val="Heading2"/>
              <w:ind w:left="144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 xml:space="preserve">Giving Effective </w:t>
            </w:r>
            <w:r w:rsidRPr="00C1192D">
              <w:rPr>
                <w:rFonts w:ascii="Univers" w:hAnsi="Univers"/>
                <w:sz w:val="22"/>
                <w:szCs w:val="22"/>
              </w:rPr>
              <w:t>Evaluations</w:t>
            </w:r>
          </w:p>
        </w:tc>
        <w:tc>
          <w:tcPr>
            <w:tcW w:w="2168" w:type="dxa"/>
          </w:tcPr>
          <w:p w:rsidR="00CD22A1" w:rsidRPr="00C1192D" w:rsidRDefault="00346BA8" w:rsidP="00477768">
            <w:pPr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>TBD</w:t>
            </w:r>
          </w:p>
        </w:tc>
      </w:tr>
      <w:tr w:rsidR="00213332" w:rsidRPr="00C1192D" w:rsidTr="00447DAE">
        <w:trPr>
          <w:trHeight w:val="280"/>
        </w:trPr>
        <w:tc>
          <w:tcPr>
            <w:tcW w:w="1495" w:type="dxa"/>
          </w:tcPr>
          <w:p w:rsidR="00213332" w:rsidRDefault="009615F7" w:rsidP="00477768">
            <w:pPr>
              <w:jc w:val="center"/>
            </w:pPr>
            <w:r>
              <w:rPr>
                <w:rFonts w:ascii="Univers" w:hAnsi="Univers"/>
                <w:sz w:val="22"/>
                <w:szCs w:val="22"/>
              </w:rPr>
              <w:t>Jan</w:t>
            </w:r>
            <w:r w:rsidR="00213332">
              <w:rPr>
                <w:rFonts w:ascii="Univers" w:hAnsi="Univers"/>
                <w:sz w:val="22"/>
                <w:szCs w:val="22"/>
              </w:rPr>
              <w:t>. 2</w:t>
            </w:r>
            <w:r w:rsidR="00477768">
              <w:rPr>
                <w:rFonts w:ascii="Univers" w:hAnsi="Univers"/>
                <w:sz w:val="22"/>
                <w:szCs w:val="22"/>
              </w:rPr>
              <w:t>0</w:t>
            </w:r>
          </w:p>
        </w:tc>
        <w:tc>
          <w:tcPr>
            <w:tcW w:w="4859" w:type="dxa"/>
          </w:tcPr>
          <w:p w:rsidR="00213332" w:rsidRPr="00C1192D" w:rsidRDefault="00213332" w:rsidP="00E260FD">
            <w:pPr>
              <w:ind w:left="144"/>
              <w:rPr>
                <w:rFonts w:ascii="Univers" w:hAnsi="Univers"/>
                <w:sz w:val="22"/>
                <w:szCs w:val="22"/>
              </w:rPr>
            </w:pPr>
            <w:r w:rsidRPr="00C1192D">
              <w:rPr>
                <w:rFonts w:ascii="Univers" w:hAnsi="Univers"/>
                <w:sz w:val="22"/>
                <w:szCs w:val="22"/>
              </w:rPr>
              <w:t>Gestures, Facial Expression</w:t>
            </w:r>
            <w:r>
              <w:rPr>
                <w:rFonts w:ascii="Univers" w:hAnsi="Univers"/>
                <w:sz w:val="22"/>
                <w:szCs w:val="22"/>
              </w:rPr>
              <w:t>s &amp;</w:t>
            </w:r>
            <w:r w:rsidRPr="00C1192D">
              <w:rPr>
                <w:rFonts w:ascii="Univers" w:hAnsi="Univers"/>
                <w:sz w:val="22"/>
                <w:szCs w:val="22"/>
              </w:rPr>
              <w:t xml:space="preserve"> Body Lang</w:t>
            </w:r>
            <w:r>
              <w:rPr>
                <w:rFonts w:ascii="Univers" w:hAnsi="Univers"/>
                <w:sz w:val="22"/>
                <w:szCs w:val="22"/>
              </w:rPr>
              <w:t>uage</w:t>
            </w:r>
          </w:p>
        </w:tc>
        <w:tc>
          <w:tcPr>
            <w:tcW w:w="2168" w:type="dxa"/>
          </w:tcPr>
          <w:p w:rsidR="00213332" w:rsidRDefault="00AA7311" w:rsidP="00256748">
            <w:r w:rsidRPr="006419DF">
              <w:rPr>
                <w:rFonts w:ascii="Univers" w:hAnsi="Univers"/>
                <w:sz w:val="22"/>
                <w:szCs w:val="22"/>
              </w:rPr>
              <w:t>TBD</w:t>
            </w:r>
          </w:p>
        </w:tc>
      </w:tr>
      <w:tr w:rsidR="00213332" w:rsidRPr="00C1192D" w:rsidTr="00447DAE">
        <w:trPr>
          <w:trHeight w:val="297"/>
        </w:trPr>
        <w:tc>
          <w:tcPr>
            <w:tcW w:w="1495" w:type="dxa"/>
          </w:tcPr>
          <w:p w:rsidR="00213332" w:rsidRDefault="009615F7" w:rsidP="00477768">
            <w:pPr>
              <w:jc w:val="center"/>
            </w:pPr>
            <w:r>
              <w:rPr>
                <w:rFonts w:ascii="Univers" w:hAnsi="Univers"/>
                <w:sz w:val="22"/>
                <w:szCs w:val="22"/>
              </w:rPr>
              <w:t>Jan. 2</w:t>
            </w:r>
            <w:r w:rsidR="00477768">
              <w:rPr>
                <w:rFonts w:ascii="Univers" w:hAnsi="Univers"/>
                <w:sz w:val="22"/>
                <w:szCs w:val="22"/>
              </w:rPr>
              <w:t>7</w:t>
            </w:r>
          </w:p>
        </w:tc>
        <w:tc>
          <w:tcPr>
            <w:tcW w:w="4859" w:type="dxa"/>
          </w:tcPr>
          <w:p w:rsidR="00213332" w:rsidRPr="00C1192D" w:rsidRDefault="00213332" w:rsidP="00E260FD">
            <w:pPr>
              <w:ind w:left="144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 xml:space="preserve">Using </w:t>
            </w:r>
            <w:r w:rsidRPr="00C1192D">
              <w:rPr>
                <w:rFonts w:ascii="Univers" w:hAnsi="Univers"/>
                <w:sz w:val="22"/>
                <w:szCs w:val="22"/>
              </w:rPr>
              <w:t>Props</w:t>
            </w:r>
            <w:r>
              <w:rPr>
                <w:rFonts w:ascii="Univers" w:hAnsi="Univers"/>
                <w:sz w:val="22"/>
                <w:szCs w:val="22"/>
              </w:rPr>
              <w:t xml:space="preserve"> to Enliven Your Speech</w:t>
            </w:r>
          </w:p>
        </w:tc>
        <w:tc>
          <w:tcPr>
            <w:tcW w:w="2168" w:type="dxa"/>
          </w:tcPr>
          <w:p w:rsidR="00213332" w:rsidRDefault="00477768" w:rsidP="00AA7311">
            <w:r>
              <w:rPr>
                <w:rFonts w:ascii="Univers" w:hAnsi="Univers"/>
                <w:sz w:val="22"/>
                <w:szCs w:val="22"/>
              </w:rPr>
              <w:t>TBD</w:t>
            </w:r>
            <w:r w:rsidR="00AA7311" w:rsidRPr="006419DF">
              <w:rPr>
                <w:rFonts w:ascii="Univers" w:hAnsi="Univers"/>
                <w:sz w:val="22"/>
                <w:szCs w:val="22"/>
              </w:rPr>
              <w:t xml:space="preserve"> </w:t>
            </w:r>
          </w:p>
        </w:tc>
      </w:tr>
      <w:tr w:rsidR="00213332" w:rsidRPr="00C1192D" w:rsidTr="00447DAE">
        <w:trPr>
          <w:trHeight w:val="280"/>
        </w:trPr>
        <w:tc>
          <w:tcPr>
            <w:tcW w:w="1495" w:type="dxa"/>
          </w:tcPr>
          <w:p w:rsidR="00213332" w:rsidRDefault="009615F7" w:rsidP="00477768">
            <w:pPr>
              <w:jc w:val="center"/>
            </w:pPr>
            <w:r>
              <w:rPr>
                <w:rFonts w:ascii="Univers" w:hAnsi="Univers"/>
                <w:sz w:val="22"/>
                <w:szCs w:val="22"/>
              </w:rPr>
              <w:t>Feb.</w:t>
            </w:r>
            <w:r w:rsidR="00213332">
              <w:rPr>
                <w:rFonts w:ascii="Univers" w:hAnsi="Univers"/>
                <w:sz w:val="22"/>
                <w:szCs w:val="22"/>
              </w:rPr>
              <w:t xml:space="preserve"> </w:t>
            </w:r>
            <w:r w:rsidR="00477768">
              <w:rPr>
                <w:rFonts w:ascii="Univers" w:hAnsi="Univers"/>
                <w:sz w:val="22"/>
                <w:szCs w:val="22"/>
              </w:rPr>
              <w:t>3</w:t>
            </w:r>
          </w:p>
        </w:tc>
        <w:tc>
          <w:tcPr>
            <w:tcW w:w="4859" w:type="dxa"/>
          </w:tcPr>
          <w:p w:rsidR="00213332" w:rsidRPr="00FA241F" w:rsidRDefault="00213332" w:rsidP="00E260FD">
            <w:pPr>
              <w:ind w:left="144"/>
              <w:rPr>
                <w:rFonts w:ascii="Univers" w:hAnsi="Univers"/>
                <w:color w:val="FF0000"/>
                <w:sz w:val="22"/>
                <w:szCs w:val="22"/>
                <w:highlight w:val="yellow"/>
              </w:rPr>
            </w:pPr>
            <w:r>
              <w:rPr>
                <w:rFonts w:ascii="Univers" w:hAnsi="Univers"/>
                <w:sz w:val="22"/>
                <w:szCs w:val="22"/>
              </w:rPr>
              <w:t>General Speaking Tips</w:t>
            </w:r>
          </w:p>
        </w:tc>
        <w:tc>
          <w:tcPr>
            <w:tcW w:w="2168" w:type="dxa"/>
          </w:tcPr>
          <w:p w:rsidR="00213332" w:rsidRPr="00FA241F" w:rsidRDefault="00FB54CC" w:rsidP="00E260FD">
            <w:pPr>
              <w:rPr>
                <w:highlight w:val="yellow"/>
              </w:rPr>
            </w:pPr>
            <w:r w:rsidRPr="006419DF">
              <w:rPr>
                <w:rFonts w:ascii="Univers" w:hAnsi="Univers"/>
                <w:sz w:val="22"/>
                <w:szCs w:val="22"/>
              </w:rPr>
              <w:t>TBD</w:t>
            </w:r>
          </w:p>
        </w:tc>
      </w:tr>
      <w:tr w:rsidR="00213332" w:rsidRPr="00C1192D" w:rsidTr="00447DAE">
        <w:trPr>
          <w:trHeight w:val="297"/>
        </w:trPr>
        <w:tc>
          <w:tcPr>
            <w:tcW w:w="1495" w:type="dxa"/>
          </w:tcPr>
          <w:p w:rsidR="00213332" w:rsidRDefault="009615F7" w:rsidP="00477768">
            <w:pPr>
              <w:jc w:val="center"/>
            </w:pPr>
            <w:r>
              <w:rPr>
                <w:rFonts w:ascii="Univers" w:hAnsi="Univers"/>
                <w:sz w:val="22"/>
                <w:szCs w:val="22"/>
              </w:rPr>
              <w:t>Feb.</w:t>
            </w:r>
            <w:r w:rsidR="00477768">
              <w:rPr>
                <w:rFonts w:ascii="Univers" w:hAnsi="Univers"/>
                <w:sz w:val="22"/>
                <w:szCs w:val="22"/>
              </w:rPr>
              <w:t xml:space="preserve"> 10</w:t>
            </w:r>
          </w:p>
        </w:tc>
        <w:tc>
          <w:tcPr>
            <w:tcW w:w="4859" w:type="dxa"/>
          </w:tcPr>
          <w:p w:rsidR="00213332" w:rsidRPr="00C1192D" w:rsidRDefault="001004DB" w:rsidP="00E260FD">
            <w:pPr>
              <w:ind w:left="144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>Student speeches and table topics</w:t>
            </w:r>
          </w:p>
        </w:tc>
        <w:tc>
          <w:tcPr>
            <w:tcW w:w="2168" w:type="dxa"/>
          </w:tcPr>
          <w:p w:rsidR="00213332" w:rsidRDefault="00213332" w:rsidP="00E260FD">
            <w:pPr>
              <w:rPr>
                <w:rFonts w:ascii="Univers" w:hAnsi="Univers"/>
                <w:sz w:val="22"/>
                <w:szCs w:val="22"/>
              </w:rPr>
            </w:pPr>
          </w:p>
        </w:tc>
      </w:tr>
      <w:tr w:rsidR="009615F7" w:rsidRPr="00C1192D" w:rsidTr="00447DAE">
        <w:trPr>
          <w:trHeight w:val="297"/>
        </w:trPr>
        <w:tc>
          <w:tcPr>
            <w:tcW w:w="1495" w:type="dxa"/>
          </w:tcPr>
          <w:p w:rsidR="009615F7" w:rsidRDefault="00477768" w:rsidP="00477768">
            <w:pPr>
              <w:jc w:val="center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>Feb. 17</w:t>
            </w:r>
          </w:p>
        </w:tc>
        <w:tc>
          <w:tcPr>
            <w:tcW w:w="4859" w:type="dxa"/>
          </w:tcPr>
          <w:p w:rsidR="009615F7" w:rsidRDefault="009615F7" w:rsidP="0088273B">
            <w:pPr>
              <w:ind w:left="144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>Complete first three speeches</w:t>
            </w:r>
          </w:p>
        </w:tc>
        <w:tc>
          <w:tcPr>
            <w:tcW w:w="2168" w:type="dxa"/>
          </w:tcPr>
          <w:p w:rsidR="009615F7" w:rsidRDefault="009615F7" w:rsidP="00447DAE">
            <w:pPr>
              <w:rPr>
                <w:rFonts w:ascii="Univers" w:hAnsi="Univers"/>
                <w:sz w:val="22"/>
                <w:szCs w:val="22"/>
              </w:rPr>
            </w:pPr>
          </w:p>
        </w:tc>
      </w:tr>
      <w:tr w:rsidR="00213332" w:rsidRPr="00C1192D" w:rsidTr="00447DAE">
        <w:trPr>
          <w:trHeight w:val="297"/>
        </w:trPr>
        <w:tc>
          <w:tcPr>
            <w:tcW w:w="1495" w:type="dxa"/>
          </w:tcPr>
          <w:p w:rsidR="00213332" w:rsidRDefault="00477768" w:rsidP="00477768">
            <w:pPr>
              <w:jc w:val="center"/>
            </w:pPr>
            <w:r>
              <w:rPr>
                <w:rFonts w:ascii="Univers" w:hAnsi="Univers"/>
                <w:sz w:val="22"/>
                <w:szCs w:val="22"/>
              </w:rPr>
              <w:t>Feb. 24</w:t>
            </w:r>
          </w:p>
        </w:tc>
        <w:tc>
          <w:tcPr>
            <w:tcW w:w="4859" w:type="dxa"/>
          </w:tcPr>
          <w:p w:rsidR="00213332" w:rsidRPr="00C1192D" w:rsidRDefault="00213332" w:rsidP="00E260FD">
            <w:pPr>
              <w:ind w:left="144"/>
              <w:rPr>
                <w:rFonts w:ascii="Univers" w:hAnsi="Univers"/>
                <w:sz w:val="22"/>
                <w:szCs w:val="22"/>
              </w:rPr>
            </w:pPr>
            <w:r w:rsidRPr="00C1192D">
              <w:rPr>
                <w:rFonts w:ascii="Univers" w:hAnsi="Univers"/>
                <w:bCs/>
                <w:sz w:val="22"/>
                <w:szCs w:val="22"/>
              </w:rPr>
              <w:t>*</w:t>
            </w:r>
            <w:r>
              <w:rPr>
                <w:rFonts w:ascii="Univers" w:hAnsi="Univers"/>
                <w:bCs/>
                <w:sz w:val="22"/>
                <w:szCs w:val="22"/>
              </w:rPr>
              <w:t>Final Speech</w:t>
            </w:r>
            <w:r w:rsidRPr="00C1192D">
              <w:rPr>
                <w:rFonts w:ascii="Univers" w:hAnsi="Univers"/>
                <w:sz w:val="22"/>
                <w:szCs w:val="22"/>
              </w:rPr>
              <w:t xml:space="preserve"> followed by </w:t>
            </w:r>
            <w:r>
              <w:rPr>
                <w:rFonts w:ascii="Univers" w:hAnsi="Univers"/>
                <w:sz w:val="22"/>
                <w:szCs w:val="22"/>
              </w:rPr>
              <w:t xml:space="preserve">commencement and </w:t>
            </w:r>
            <w:r w:rsidRPr="00C1192D">
              <w:rPr>
                <w:rFonts w:ascii="Univers" w:hAnsi="Univers"/>
                <w:sz w:val="22"/>
                <w:szCs w:val="22"/>
              </w:rPr>
              <w:t xml:space="preserve">reception </w:t>
            </w:r>
          </w:p>
        </w:tc>
        <w:tc>
          <w:tcPr>
            <w:tcW w:w="2168" w:type="dxa"/>
          </w:tcPr>
          <w:p w:rsidR="00213332" w:rsidRPr="00C1192D" w:rsidRDefault="00213332" w:rsidP="00E260FD">
            <w:pPr>
              <w:rPr>
                <w:rFonts w:ascii="Univers" w:hAnsi="Univers"/>
                <w:sz w:val="22"/>
                <w:szCs w:val="22"/>
              </w:rPr>
            </w:pPr>
            <w:r w:rsidRPr="00C1192D">
              <w:rPr>
                <w:rFonts w:ascii="Univers" w:hAnsi="Univers"/>
                <w:sz w:val="22"/>
                <w:szCs w:val="22"/>
              </w:rPr>
              <w:t>All students</w:t>
            </w:r>
            <w:r>
              <w:rPr>
                <w:rFonts w:ascii="Univers" w:hAnsi="Univers"/>
                <w:sz w:val="22"/>
                <w:szCs w:val="22"/>
              </w:rPr>
              <w:t>; family and friends</w:t>
            </w:r>
          </w:p>
        </w:tc>
      </w:tr>
    </w:tbl>
    <w:p w:rsidR="00035DEB" w:rsidRPr="00C1192D" w:rsidRDefault="002F08A8" w:rsidP="00F275CB">
      <w:pPr>
        <w:ind w:left="360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 xml:space="preserve">                             </w:t>
      </w:r>
      <w:r w:rsidR="00D77E8E">
        <w:rPr>
          <w:rFonts w:ascii="Univers" w:hAnsi="Univers"/>
          <w:sz w:val="22"/>
          <w:szCs w:val="22"/>
        </w:rPr>
        <w:t>*F</w:t>
      </w:r>
      <w:r w:rsidR="00D77E8E" w:rsidRPr="00C1192D">
        <w:rPr>
          <w:rFonts w:ascii="Univers" w:hAnsi="Univers"/>
          <w:sz w:val="22"/>
          <w:szCs w:val="22"/>
        </w:rPr>
        <w:t xml:space="preserve">amily and friends </w:t>
      </w:r>
      <w:r w:rsidR="00D77E8E">
        <w:rPr>
          <w:rFonts w:ascii="Univers" w:hAnsi="Univers"/>
          <w:sz w:val="22"/>
          <w:szCs w:val="22"/>
        </w:rPr>
        <w:t>are welcome for graduation night!</w:t>
      </w:r>
      <w:r w:rsidR="00D77E8E" w:rsidRPr="00C1192D">
        <w:rPr>
          <w:rFonts w:ascii="Univers" w:hAnsi="Univers"/>
          <w:sz w:val="22"/>
          <w:szCs w:val="22"/>
        </w:rPr>
        <w:t xml:space="preserve"> </w:t>
      </w:r>
    </w:p>
    <w:p w:rsidR="00446373" w:rsidRPr="00C1192D" w:rsidRDefault="00446373" w:rsidP="00F275CB">
      <w:pPr>
        <w:ind w:left="360"/>
        <w:rPr>
          <w:rFonts w:ascii="Univers" w:hAnsi="Univers"/>
          <w:sz w:val="22"/>
          <w:szCs w:val="22"/>
        </w:rPr>
      </w:pPr>
    </w:p>
    <w:p w:rsidR="00844353" w:rsidRPr="00C1192D" w:rsidRDefault="00844353" w:rsidP="00F275CB">
      <w:pPr>
        <w:ind w:left="360"/>
        <w:rPr>
          <w:rFonts w:ascii="Univers" w:hAnsi="Univers"/>
          <w:b/>
          <w:sz w:val="22"/>
          <w:szCs w:val="22"/>
        </w:rPr>
      </w:pPr>
      <w:r w:rsidRPr="00C1192D">
        <w:rPr>
          <w:rFonts w:ascii="Univers" w:hAnsi="Univers"/>
          <w:b/>
          <w:sz w:val="22"/>
          <w:szCs w:val="22"/>
        </w:rPr>
        <w:t>Coordinator</w:t>
      </w:r>
      <w:r w:rsidR="00035DEB" w:rsidRPr="00C1192D">
        <w:rPr>
          <w:rFonts w:ascii="Univers" w:hAnsi="Univers"/>
          <w:b/>
          <w:sz w:val="22"/>
          <w:szCs w:val="22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410"/>
      </w:tblGrid>
      <w:tr w:rsidR="00844353" w:rsidRPr="00C1192D">
        <w:tc>
          <w:tcPr>
            <w:tcW w:w="4320" w:type="dxa"/>
          </w:tcPr>
          <w:p w:rsidR="00844353" w:rsidRPr="00C1192D" w:rsidRDefault="00D8622C" w:rsidP="00F275CB">
            <w:pPr>
              <w:ind w:left="360"/>
              <w:rPr>
                <w:rFonts w:ascii="Univers" w:hAnsi="Univers"/>
                <w:sz w:val="22"/>
                <w:szCs w:val="22"/>
              </w:rPr>
            </w:pPr>
            <w:r w:rsidRPr="00C1192D">
              <w:rPr>
                <w:rFonts w:ascii="Univers" w:hAnsi="Univers"/>
                <w:sz w:val="22"/>
                <w:szCs w:val="22"/>
              </w:rPr>
              <w:t>Name</w:t>
            </w:r>
            <w:r w:rsidR="00697DC4" w:rsidRPr="00C1192D">
              <w:rPr>
                <w:rFonts w:ascii="Univers" w:hAnsi="Univers"/>
                <w:sz w:val="22"/>
                <w:szCs w:val="22"/>
              </w:rPr>
              <w:t>: Gregory Phillips</w:t>
            </w:r>
          </w:p>
          <w:p w:rsidR="00D8622C" w:rsidRPr="00C1192D" w:rsidRDefault="00D8622C" w:rsidP="00F275CB">
            <w:pPr>
              <w:ind w:left="360"/>
              <w:rPr>
                <w:rFonts w:ascii="Univers" w:hAnsi="Univers"/>
                <w:b/>
                <w:sz w:val="22"/>
                <w:szCs w:val="22"/>
              </w:rPr>
            </w:pPr>
          </w:p>
        </w:tc>
        <w:tc>
          <w:tcPr>
            <w:tcW w:w="4410" w:type="dxa"/>
          </w:tcPr>
          <w:p w:rsidR="00D8622C" w:rsidRPr="00C1192D" w:rsidRDefault="003D428C" w:rsidP="00F275CB">
            <w:pPr>
              <w:ind w:left="360"/>
              <w:rPr>
                <w:rFonts w:ascii="Univers" w:hAnsi="Univers"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>Mobile</w:t>
            </w:r>
            <w:r w:rsidR="00697DC4" w:rsidRPr="00C1192D">
              <w:rPr>
                <w:rFonts w:ascii="Univers" w:hAnsi="Univers"/>
                <w:sz w:val="22"/>
                <w:szCs w:val="22"/>
              </w:rPr>
              <w:t>: 314.550.3350</w:t>
            </w:r>
          </w:p>
          <w:p w:rsidR="00D8622C" w:rsidRPr="00C1192D" w:rsidRDefault="00B321EC" w:rsidP="00F275CB">
            <w:pPr>
              <w:ind w:left="360"/>
              <w:rPr>
                <w:rFonts w:ascii="Univers" w:hAnsi="Univers"/>
                <w:b/>
                <w:sz w:val="22"/>
                <w:szCs w:val="22"/>
              </w:rPr>
            </w:pPr>
            <w:r>
              <w:rPr>
                <w:rFonts w:ascii="Univers" w:hAnsi="Univers"/>
                <w:sz w:val="22"/>
                <w:szCs w:val="22"/>
              </w:rPr>
              <w:t>gregory_phillips</w:t>
            </w:r>
            <w:r w:rsidRPr="00C1192D">
              <w:rPr>
                <w:rFonts w:ascii="Univers" w:hAnsi="Univers"/>
                <w:sz w:val="22"/>
                <w:szCs w:val="22"/>
              </w:rPr>
              <w:t>@</w:t>
            </w:r>
            <w:r>
              <w:rPr>
                <w:rFonts w:ascii="Univers" w:hAnsi="Univers"/>
                <w:sz w:val="22"/>
                <w:szCs w:val="22"/>
              </w:rPr>
              <w:t>mastercard.com</w:t>
            </w:r>
          </w:p>
        </w:tc>
      </w:tr>
    </w:tbl>
    <w:p w:rsidR="00844353" w:rsidRPr="00C1192D" w:rsidRDefault="00844353" w:rsidP="00F275CB">
      <w:pPr>
        <w:ind w:left="360"/>
        <w:rPr>
          <w:rFonts w:ascii="Univers" w:hAnsi="Univers"/>
          <w:b/>
          <w:sz w:val="22"/>
          <w:szCs w:val="22"/>
        </w:rPr>
      </w:pPr>
    </w:p>
    <w:p w:rsidR="00035DEB" w:rsidRPr="00B45D27" w:rsidRDefault="00035DEB" w:rsidP="00F275CB">
      <w:pPr>
        <w:ind w:left="360"/>
        <w:rPr>
          <w:rFonts w:ascii="Univers" w:hAnsi="Univers"/>
        </w:rPr>
      </w:pPr>
      <w:r w:rsidRPr="00B45D27">
        <w:rPr>
          <w:rFonts w:ascii="Univers" w:hAnsi="Univers"/>
        </w:rPr>
        <w:t xml:space="preserve">For the parents </w:t>
      </w:r>
      <w:r w:rsidR="00B62E40" w:rsidRPr="00B45D27">
        <w:rPr>
          <w:rFonts w:ascii="Univers" w:hAnsi="Univers"/>
        </w:rPr>
        <w:t>and</w:t>
      </w:r>
      <w:r w:rsidRPr="00B45D27">
        <w:rPr>
          <w:rFonts w:ascii="Univers" w:hAnsi="Univers"/>
        </w:rPr>
        <w:t xml:space="preserve"> guardians</w:t>
      </w:r>
      <w:r w:rsidR="00844353" w:rsidRPr="00B45D27">
        <w:rPr>
          <w:rFonts w:ascii="Univers" w:hAnsi="Univers"/>
        </w:rPr>
        <w:t>:</w:t>
      </w:r>
      <w:r w:rsidRPr="00B45D27">
        <w:rPr>
          <w:rFonts w:ascii="Univers" w:hAnsi="Univers"/>
        </w:rPr>
        <w:t xml:space="preserve"> </w:t>
      </w:r>
      <w:r w:rsidR="00697DC4" w:rsidRPr="00B45D27">
        <w:rPr>
          <w:rFonts w:ascii="Univers" w:hAnsi="Univers"/>
        </w:rPr>
        <w:t xml:space="preserve">Toastmasters is an international organization dedicated to helping its members improve their communication and leadership skills. Check their web site http://www.toastmasters.org/ for more information or for a club located near you. </w:t>
      </w:r>
      <w:r w:rsidR="001656F2" w:rsidRPr="00B45D27">
        <w:rPr>
          <w:rFonts w:ascii="Univers" w:hAnsi="Univers"/>
        </w:rPr>
        <w:t>Drop in</w:t>
      </w:r>
      <w:r w:rsidR="004D7CBF" w:rsidRPr="00B45D27">
        <w:rPr>
          <w:rFonts w:ascii="Univers" w:hAnsi="Univers"/>
        </w:rPr>
        <w:t xml:space="preserve"> for a visit </w:t>
      </w:r>
      <w:r w:rsidR="00DB5112" w:rsidRPr="00B45D27">
        <w:rPr>
          <w:rFonts w:ascii="Univers" w:hAnsi="Univers"/>
        </w:rPr>
        <w:t>or</w:t>
      </w:r>
      <w:r w:rsidR="0043359F" w:rsidRPr="00B45D27">
        <w:rPr>
          <w:rFonts w:ascii="Univers" w:hAnsi="Univers"/>
        </w:rPr>
        <w:t xml:space="preserve"> </w:t>
      </w:r>
      <w:r w:rsidR="00DB5112" w:rsidRPr="00B45D27">
        <w:rPr>
          <w:rFonts w:ascii="Univers" w:hAnsi="Univers"/>
        </w:rPr>
        <w:t>talk with</w:t>
      </w:r>
      <w:r w:rsidR="00844353" w:rsidRPr="00B45D27">
        <w:rPr>
          <w:rFonts w:ascii="Univers" w:hAnsi="Univers"/>
        </w:rPr>
        <w:t xml:space="preserve"> </w:t>
      </w:r>
      <w:r w:rsidR="00D8622C" w:rsidRPr="00B45D27">
        <w:rPr>
          <w:rFonts w:ascii="Univers" w:hAnsi="Univers"/>
        </w:rPr>
        <w:t xml:space="preserve">me </w:t>
      </w:r>
      <w:r w:rsidR="00844353" w:rsidRPr="00B45D27">
        <w:rPr>
          <w:rFonts w:ascii="Univers" w:hAnsi="Univers"/>
        </w:rPr>
        <w:t>for more information.</w:t>
      </w:r>
      <w:r w:rsidR="004D7CBF" w:rsidRPr="00B45D27">
        <w:rPr>
          <w:rFonts w:ascii="Univers" w:hAnsi="Univers"/>
        </w:rPr>
        <w:t xml:space="preserve"> Joining </w:t>
      </w:r>
      <w:r w:rsidR="00C1192D" w:rsidRPr="00B45D27">
        <w:rPr>
          <w:rFonts w:ascii="Univers" w:hAnsi="Univers"/>
        </w:rPr>
        <w:t>a Toastmaster</w:t>
      </w:r>
      <w:r w:rsidR="002B09A8" w:rsidRPr="00B45D27">
        <w:rPr>
          <w:rFonts w:ascii="Univers" w:hAnsi="Univers"/>
        </w:rPr>
        <w:t>s</w:t>
      </w:r>
      <w:r w:rsidR="00C1192D" w:rsidRPr="00B45D27">
        <w:rPr>
          <w:rFonts w:ascii="Univers" w:hAnsi="Univers"/>
        </w:rPr>
        <w:t xml:space="preserve"> club </w:t>
      </w:r>
      <w:r w:rsidR="00B62E40" w:rsidRPr="00B45D27">
        <w:rPr>
          <w:rFonts w:ascii="Univers" w:hAnsi="Univers"/>
        </w:rPr>
        <w:t xml:space="preserve">would </w:t>
      </w:r>
      <w:r w:rsidR="004D7CBF" w:rsidRPr="00B45D27">
        <w:rPr>
          <w:rFonts w:ascii="Univers" w:hAnsi="Univers"/>
        </w:rPr>
        <w:t xml:space="preserve">be </w:t>
      </w:r>
      <w:r w:rsidR="002A0E96" w:rsidRPr="00B45D27">
        <w:rPr>
          <w:rFonts w:ascii="Univers" w:hAnsi="Univers"/>
        </w:rPr>
        <w:t xml:space="preserve">a </w:t>
      </w:r>
      <w:r w:rsidR="001C35BF" w:rsidRPr="00B45D27">
        <w:rPr>
          <w:rFonts w:ascii="Univers" w:hAnsi="Univers"/>
        </w:rPr>
        <w:t>great</w:t>
      </w:r>
      <w:r w:rsidR="004D7CBF" w:rsidRPr="00B45D27">
        <w:rPr>
          <w:rFonts w:ascii="Univers" w:hAnsi="Univers"/>
        </w:rPr>
        <w:t xml:space="preserve"> </w:t>
      </w:r>
      <w:r w:rsidR="001C35BF" w:rsidRPr="00B45D27">
        <w:rPr>
          <w:rFonts w:ascii="Univers" w:hAnsi="Univers"/>
        </w:rPr>
        <w:t>idea</w:t>
      </w:r>
      <w:r w:rsidR="00C1192D" w:rsidRPr="00B45D27">
        <w:rPr>
          <w:rFonts w:ascii="Univers" w:hAnsi="Univers"/>
        </w:rPr>
        <w:t>!</w:t>
      </w:r>
    </w:p>
    <w:p w:rsidR="00D504AE" w:rsidRPr="00B45099" w:rsidRDefault="00B45D27" w:rsidP="00D504AE">
      <w:pPr>
        <w:pStyle w:val="Title"/>
        <w:ind w:left="360"/>
      </w:pPr>
      <w:r>
        <w:br w:type="page"/>
      </w:r>
      <w:r w:rsidR="00D504AE">
        <w:lastRenderedPageBreak/>
        <w:t xml:space="preserve">Toastmasters </w:t>
      </w:r>
      <w:r w:rsidR="00D504AE" w:rsidRPr="00B45099">
        <w:t>Youth Leadership</w:t>
      </w:r>
      <w:r w:rsidR="00D504AE">
        <w:t xml:space="preserve"> Meeting Roles</w:t>
      </w:r>
    </w:p>
    <w:p w:rsidR="00D504AE" w:rsidRDefault="00D504AE" w:rsidP="00D504AE">
      <w:pPr>
        <w:tabs>
          <w:tab w:val="left" w:pos="0"/>
          <w:tab w:val="left" w:pos="360"/>
          <w:tab w:val="left" w:pos="648"/>
          <w:tab w:val="left" w:pos="3960"/>
        </w:tabs>
        <w:rPr>
          <w:b/>
          <w:sz w:val="22"/>
        </w:rPr>
      </w:pPr>
    </w:p>
    <w:p w:rsidR="00D504AE" w:rsidRDefault="00D504AE" w:rsidP="00D504AE">
      <w:pPr>
        <w:tabs>
          <w:tab w:val="left" w:pos="0"/>
          <w:tab w:val="left" w:pos="360"/>
          <w:tab w:val="left" w:pos="648"/>
          <w:tab w:val="left" w:pos="3960"/>
        </w:tabs>
        <w:rPr>
          <w:sz w:val="18"/>
        </w:rPr>
      </w:pPr>
      <w:r>
        <w:rPr>
          <w:b/>
          <w:sz w:val="18"/>
        </w:rPr>
        <w:t xml:space="preserve">Note:  </w:t>
      </w:r>
      <w:r>
        <w:rPr>
          <w:sz w:val="18"/>
        </w:rPr>
        <w:t xml:space="preserve">See the </w:t>
      </w:r>
      <w:r w:rsidRPr="00B45099">
        <w:rPr>
          <w:sz w:val="18"/>
        </w:rPr>
        <w:t>Youth Leadership</w:t>
      </w:r>
      <w:r>
        <w:rPr>
          <w:sz w:val="18"/>
        </w:rPr>
        <w:t xml:space="preserve"> Program Participant’s Handbook for further information on meeting roles.</w:t>
      </w:r>
    </w:p>
    <w:p w:rsidR="00D504AE" w:rsidRPr="009954EE" w:rsidRDefault="00D504AE" w:rsidP="00D504AE">
      <w:pPr>
        <w:tabs>
          <w:tab w:val="left" w:pos="0"/>
          <w:tab w:val="left" w:pos="360"/>
          <w:tab w:val="left" w:pos="648"/>
          <w:tab w:val="left" w:pos="396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0"/>
        <w:gridCol w:w="7380"/>
      </w:tblGrid>
      <w:tr w:rsidR="00D504AE" w:rsidTr="006176B0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TOASTMASTER:</w:t>
            </w: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Responsibilities:</w:t>
            </w:r>
          </w:p>
          <w:p w:rsidR="00D504AE" w:rsidRDefault="00D504AE" w:rsidP="00D504AE">
            <w:pPr>
              <w:numPr>
                <w:ilvl w:val="0"/>
                <w:numId w:val="8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 xml:space="preserve">Emcees the meeting  (provides practice in leading meetings &amp; making introductions) </w:t>
            </w:r>
          </w:p>
          <w:p w:rsidR="00D504AE" w:rsidRDefault="00D504AE" w:rsidP="00D504AE">
            <w:pPr>
              <w:numPr>
                <w:ilvl w:val="0"/>
                <w:numId w:val="3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Reviews agenda, confirms assigned roles &amp; obtains speech introductions from the speakers</w:t>
            </w:r>
          </w:p>
          <w:p w:rsidR="00D504AE" w:rsidRDefault="00D504AE" w:rsidP="00D504AE">
            <w:pPr>
              <w:numPr>
                <w:ilvl w:val="0"/>
                <w:numId w:val="2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Introduces speakers &amp; other roles at the meeting</w:t>
            </w:r>
          </w:p>
        </w:tc>
      </w:tr>
      <w:tr w:rsidR="00D504AE" w:rsidTr="006176B0">
        <w:tc>
          <w:tcPr>
            <w:tcW w:w="1980" w:type="dxa"/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WORDMASTER:</w:t>
            </w:r>
          </w:p>
        </w:tc>
        <w:tc>
          <w:tcPr>
            <w:tcW w:w="7380" w:type="dxa"/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Purpose: Expand our vocabulary and challenge us to use word while speaking; earning a reward Responsibilities:</w:t>
            </w:r>
          </w:p>
          <w:p w:rsidR="00D504AE" w:rsidRPr="002E2BE8" w:rsidRDefault="00D504AE" w:rsidP="00D504AE">
            <w:pPr>
              <w:numPr>
                <w:ilvl w:val="0"/>
                <w:numId w:val="9"/>
              </w:numPr>
              <w:tabs>
                <w:tab w:val="left" w:pos="648"/>
                <w:tab w:val="left" w:pos="936"/>
                <w:tab w:val="left" w:pos="3960"/>
              </w:tabs>
              <w:rPr>
                <w:b/>
                <w:sz w:val="18"/>
              </w:rPr>
            </w:pPr>
            <w:r>
              <w:rPr>
                <w:sz w:val="18"/>
              </w:rPr>
              <w:t xml:space="preserve">Announces the “Word of the Day” &amp; encourages use </w:t>
            </w:r>
          </w:p>
          <w:p w:rsidR="00D504AE" w:rsidRPr="002E2BE8" w:rsidRDefault="00D504AE" w:rsidP="00D504AE">
            <w:pPr>
              <w:numPr>
                <w:ilvl w:val="0"/>
                <w:numId w:val="9"/>
              </w:numPr>
              <w:tabs>
                <w:tab w:val="left" w:pos="648"/>
                <w:tab w:val="left" w:pos="936"/>
                <w:tab w:val="left" w:pos="3960"/>
              </w:tabs>
              <w:rPr>
                <w:b/>
                <w:sz w:val="18"/>
              </w:rPr>
            </w:pPr>
            <w:r>
              <w:rPr>
                <w:sz w:val="18"/>
              </w:rPr>
              <w:t>Distributes the word on paper with the definition and usage example</w:t>
            </w:r>
          </w:p>
          <w:p w:rsidR="00D504AE" w:rsidRDefault="00D504AE" w:rsidP="00D504AE">
            <w:pPr>
              <w:numPr>
                <w:ilvl w:val="0"/>
                <w:numId w:val="9"/>
              </w:numPr>
              <w:tabs>
                <w:tab w:val="left" w:pos="648"/>
                <w:tab w:val="left" w:pos="936"/>
                <w:tab w:val="left" w:pos="3960"/>
              </w:tabs>
              <w:rPr>
                <w:b/>
                <w:sz w:val="18"/>
              </w:rPr>
            </w:pPr>
            <w:r>
              <w:rPr>
                <w:sz w:val="18"/>
              </w:rPr>
              <w:t>Announces who used the Word of the Day during the meeting</w:t>
            </w:r>
          </w:p>
        </w:tc>
      </w:tr>
      <w:tr w:rsidR="00D504AE" w:rsidTr="006176B0">
        <w:tc>
          <w:tcPr>
            <w:tcW w:w="1980" w:type="dxa"/>
            <w:tcBorders>
              <w:top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JOKEMASTER: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Purpose: This is an opportunity to practice our humorous delivery with effective pauses and pacing</w:t>
            </w: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Responsibilities:</w:t>
            </w:r>
          </w:p>
          <w:p w:rsidR="00D504AE" w:rsidRDefault="00D504AE" w:rsidP="00D504AE">
            <w:pPr>
              <w:numPr>
                <w:ilvl w:val="0"/>
                <w:numId w:val="10"/>
              </w:numPr>
              <w:tabs>
                <w:tab w:val="left" w:pos="342"/>
                <w:tab w:val="left" w:pos="936"/>
                <w:tab w:val="left" w:pos="3960"/>
              </w:tabs>
              <w:ind w:left="360"/>
              <w:rPr>
                <w:sz w:val="18"/>
              </w:rPr>
            </w:pPr>
            <w:r>
              <w:rPr>
                <w:sz w:val="18"/>
              </w:rPr>
              <w:t>Shares a tasteful joke or anecdote (keep it brief, less than 3 minutes)</w:t>
            </w: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</w:p>
        </w:tc>
      </w:tr>
      <w:tr w:rsidR="00D504AE" w:rsidTr="006176B0">
        <w:tc>
          <w:tcPr>
            <w:tcW w:w="1980" w:type="dxa"/>
            <w:tcBorders>
              <w:top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TIMEKEEPER: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Purpose: Keep speakers and meeting on track; important to speak within allocated time</w:t>
            </w: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Responsibilities:</w:t>
            </w:r>
          </w:p>
          <w:p w:rsidR="00D504AE" w:rsidRDefault="00D504AE" w:rsidP="00D504AE">
            <w:pPr>
              <w:numPr>
                <w:ilvl w:val="0"/>
                <w:numId w:val="10"/>
              </w:numPr>
              <w:tabs>
                <w:tab w:val="left" w:pos="342"/>
                <w:tab w:val="left" w:pos="936"/>
                <w:tab w:val="left" w:pos="3960"/>
              </w:tabs>
              <w:ind w:left="360"/>
              <w:rPr>
                <w:sz w:val="18"/>
              </w:rPr>
            </w:pPr>
            <w:r>
              <w:rPr>
                <w:sz w:val="18"/>
              </w:rPr>
              <w:t>States time limits</w:t>
            </w:r>
          </w:p>
          <w:p w:rsidR="00D504AE" w:rsidRDefault="00D504AE" w:rsidP="00D504AE">
            <w:pPr>
              <w:numPr>
                <w:ilvl w:val="0"/>
                <w:numId w:val="10"/>
              </w:numPr>
              <w:tabs>
                <w:tab w:val="clear" w:pos="720"/>
                <w:tab w:val="num" w:pos="342"/>
                <w:tab w:val="left" w:pos="612"/>
                <w:tab w:val="left" w:pos="3960"/>
              </w:tabs>
              <w:ind w:left="702"/>
              <w:rPr>
                <w:sz w:val="18"/>
              </w:rPr>
            </w:pPr>
            <w:r>
              <w:rPr>
                <w:sz w:val="18"/>
              </w:rPr>
              <w:t xml:space="preserve">Speeches – 3 to 5 minutes (plus 30 seconds) </w:t>
            </w:r>
          </w:p>
          <w:p w:rsidR="00D504AE" w:rsidRDefault="00D504AE" w:rsidP="00D504AE">
            <w:pPr>
              <w:numPr>
                <w:ilvl w:val="0"/>
                <w:numId w:val="10"/>
              </w:numPr>
              <w:tabs>
                <w:tab w:val="clear" w:pos="720"/>
                <w:tab w:val="num" w:pos="342"/>
                <w:tab w:val="left" w:pos="612"/>
                <w:tab w:val="left" w:pos="3960"/>
              </w:tabs>
              <w:ind w:left="702"/>
              <w:rPr>
                <w:sz w:val="18"/>
              </w:rPr>
            </w:pPr>
            <w:r>
              <w:rPr>
                <w:sz w:val="18"/>
              </w:rPr>
              <w:t>Evaluations – 1 to 2 minutes (plus 30 seconds grace)</w:t>
            </w:r>
          </w:p>
          <w:p w:rsidR="00D504AE" w:rsidRDefault="00D504AE" w:rsidP="00D504AE">
            <w:pPr>
              <w:numPr>
                <w:ilvl w:val="0"/>
                <w:numId w:val="11"/>
              </w:numPr>
              <w:tabs>
                <w:tab w:val="clear" w:pos="720"/>
                <w:tab w:val="left" w:pos="612"/>
                <w:tab w:val="num" w:pos="972"/>
                <w:tab w:val="left" w:pos="3960"/>
              </w:tabs>
              <w:ind w:left="612" w:hanging="252"/>
              <w:rPr>
                <w:sz w:val="18"/>
              </w:rPr>
            </w:pPr>
            <w:r>
              <w:rPr>
                <w:sz w:val="18"/>
              </w:rPr>
              <w:t>Table Topics –  1 to 2 minutes (plus 30 seconds grace)</w:t>
            </w:r>
          </w:p>
          <w:p w:rsidR="00D504AE" w:rsidRDefault="00D504AE" w:rsidP="00D504AE">
            <w:pPr>
              <w:numPr>
                <w:ilvl w:val="0"/>
                <w:numId w:val="11"/>
              </w:numPr>
              <w:tabs>
                <w:tab w:val="clear" w:pos="720"/>
                <w:tab w:val="left" w:pos="342"/>
                <w:tab w:val="left" w:pos="672"/>
                <w:tab w:val="left" w:pos="3960"/>
              </w:tabs>
              <w:ind w:left="360"/>
              <w:rPr>
                <w:sz w:val="18"/>
              </w:rPr>
            </w:pPr>
            <w:r>
              <w:rPr>
                <w:sz w:val="18"/>
              </w:rPr>
              <w:t>Gives timing signals – Speech: Green at 3, Yellow @ 4, Red @ 5, single clap at 5 ½ minutes;   Evaluations &amp; Table Topics: Green at 1, Yellow @ 1 ½, Red @ 2, single clap at 2 ½ minutes</w:t>
            </w:r>
          </w:p>
          <w:p w:rsidR="00D504AE" w:rsidRDefault="00D504AE" w:rsidP="00D504AE">
            <w:pPr>
              <w:numPr>
                <w:ilvl w:val="0"/>
                <w:numId w:val="11"/>
              </w:numPr>
              <w:tabs>
                <w:tab w:val="clear" w:pos="720"/>
                <w:tab w:val="left" w:pos="342"/>
                <w:tab w:val="left" w:pos="936"/>
                <w:tab w:val="num" w:pos="972"/>
                <w:tab w:val="left" w:pos="3960"/>
              </w:tabs>
              <w:ind w:left="342" w:hanging="342"/>
              <w:rPr>
                <w:sz w:val="18"/>
              </w:rPr>
            </w:pPr>
            <w:r>
              <w:rPr>
                <w:sz w:val="18"/>
              </w:rPr>
              <w:t>Announces the actual time used by each speaker and indicates whether it was within limit</w:t>
            </w:r>
          </w:p>
        </w:tc>
      </w:tr>
      <w:tr w:rsidR="00D504AE" w:rsidTr="006176B0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SPEAKER:</w:t>
            </w: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Purpose: Prepare and deliver speeches with an engaging opening, logical development, smooth transitions and a clear conclusion</w:t>
            </w: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 xml:space="preserve">Responsibilities </w:t>
            </w:r>
          </w:p>
          <w:p w:rsidR="00D504AE" w:rsidRDefault="00D504AE" w:rsidP="00D504AE">
            <w:pPr>
              <w:numPr>
                <w:ilvl w:val="0"/>
                <w:numId w:val="20"/>
              </w:numPr>
              <w:tabs>
                <w:tab w:val="left" w:pos="360"/>
                <w:tab w:val="left" w:pos="648"/>
                <w:tab w:val="left" w:pos="936"/>
                <w:tab w:val="left" w:pos="3960"/>
              </w:tabs>
              <w:ind w:left="360"/>
              <w:rPr>
                <w:sz w:val="18"/>
              </w:rPr>
            </w:pPr>
            <w:r>
              <w:rPr>
                <w:sz w:val="18"/>
              </w:rPr>
              <w:t>Prepares speech on topic as required</w:t>
            </w:r>
          </w:p>
          <w:p w:rsidR="00D504AE" w:rsidRDefault="00D504AE" w:rsidP="00D504AE">
            <w:pPr>
              <w:numPr>
                <w:ilvl w:val="0"/>
                <w:numId w:val="12"/>
              </w:numPr>
              <w:tabs>
                <w:tab w:val="left" w:pos="360"/>
                <w:tab w:val="left" w:pos="648"/>
                <w:tab w:val="left" w:pos="936"/>
                <w:tab w:val="left" w:pos="3960"/>
              </w:tabs>
              <w:ind w:left="360"/>
              <w:rPr>
                <w:sz w:val="18"/>
              </w:rPr>
            </w:pPr>
            <w:r>
              <w:rPr>
                <w:sz w:val="18"/>
              </w:rPr>
              <w:t>Prepare speech introduction sheet with the following info and give to it to the Toastmaster:</w:t>
            </w:r>
          </w:p>
          <w:p w:rsidR="00D504AE" w:rsidRDefault="00D504AE" w:rsidP="00D504AE">
            <w:pPr>
              <w:numPr>
                <w:ilvl w:val="0"/>
                <w:numId w:val="14"/>
              </w:numPr>
              <w:tabs>
                <w:tab w:val="left" w:pos="648"/>
                <w:tab w:val="left" w:pos="936"/>
                <w:tab w:val="left" w:pos="3960"/>
              </w:tabs>
              <w:ind w:left="720"/>
              <w:rPr>
                <w:sz w:val="18"/>
              </w:rPr>
            </w:pPr>
            <w:r>
              <w:rPr>
                <w:sz w:val="18"/>
              </w:rPr>
              <w:t>Speech Type (i.e., Persuasive)</w:t>
            </w:r>
          </w:p>
          <w:p w:rsidR="00D504AE" w:rsidRDefault="00D504AE" w:rsidP="00D504AE">
            <w:pPr>
              <w:numPr>
                <w:ilvl w:val="0"/>
                <w:numId w:val="15"/>
              </w:numPr>
              <w:tabs>
                <w:tab w:val="left" w:pos="648"/>
                <w:tab w:val="left" w:pos="936"/>
                <w:tab w:val="left" w:pos="3960"/>
              </w:tabs>
              <w:ind w:left="720"/>
              <w:rPr>
                <w:sz w:val="18"/>
              </w:rPr>
            </w:pPr>
            <w:r>
              <w:rPr>
                <w:sz w:val="18"/>
              </w:rPr>
              <w:t>Speech Title (be creative)</w:t>
            </w:r>
          </w:p>
          <w:p w:rsidR="00D504AE" w:rsidRDefault="00D504AE" w:rsidP="00D504AE">
            <w:pPr>
              <w:numPr>
                <w:ilvl w:val="0"/>
                <w:numId w:val="16"/>
              </w:numPr>
              <w:tabs>
                <w:tab w:val="left" w:pos="648"/>
                <w:tab w:val="left" w:pos="936"/>
                <w:tab w:val="left" w:pos="3960"/>
              </w:tabs>
              <w:ind w:left="720"/>
              <w:rPr>
                <w:sz w:val="18"/>
              </w:rPr>
            </w:pPr>
            <w:r>
              <w:rPr>
                <w:sz w:val="18"/>
              </w:rPr>
              <w:t>Introduction to speech if desired to set the scene</w:t>
            </w: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Time Allotted: Three to five minutes, advanced speeches may be longer</w:t>
            </w:r>
          </w:p>
        </w:tc>
      </w:tr>
      <w:tr w:rsidR="00D504AE" w:rsidTr="006176B0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04AE" w:rsidRDefault="00D504AE" w:rsidP="006176B0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EVALUATOR: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Purpose: Give speaker immediate and specific feedback so they are encouraged to improve</w:t>
            </w: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 xml:space="preserve">Responsibilities:  </w:t>
            </w:r>
          </w:p>
          <w:p w:rsidR="00D504AE" w:rsidRDefault="00D504AE" w:rsidP="00D504AE">
            <w:pPr>
              <w:numPr>
                <w:ilvl w:val="0"/>
                <w:numId w:val="4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Reads and uses the speaker evaluation form</w:t>
            </w:r>
          </w:p>
          <w:p w:rsidR="00D504AE" w:rsidRDefault="00D504AE" w:rsidP="00D504AE">
            <w:pPr>
              <w:numPr>
                <w:ilvl w:val="0"/>
                <w:numId w:val="4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Writes notes on evaluation form during speech</w:t>
            </w:r>
          </w:p>
          <w:p w:rsidR="00D504AE" w:rsidRDefault="00D504AE" w:rsidP="00D504AE">
            <w:pPr>
              <w:numPr>
                <w:ilvl w:val="0"/>
                <w:numId w:val="4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Summarizes notes starting with positives, then offering some opportunities and ending with a positive message: the Sandwich Method</w:t>
            </w:r>
          </w:p>
        </w:tc>
      </w:tr>
      <w:tr w:rsidR="00D504AE" w:rsidTr="006176B0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D504AE" w:rsidRPr="005F0F42" w:rsidRDefault="00D504AE" w:rsidP="006176B0">
            <w:pPr>
              <w:pStyle w:val="Heading1"/>
              <w:ind w:firstLine="0"/>
              <w:rPr>
                <w:b/>
                <w:sz w:val="18"/>
              </w:rPr>
            </w:pPr>
            <w:r w:rsidRPr="005F0F42">
              <w:rPr>
                <w:b/>
                <w:sz w:val="18"/>
              </w:rPr>
              <w:t>TABLE TOPICS MASTER:</w:t>
            </w:r>
          </w:p>
          <w:p w:rsidR="00D504AE" w:rsidRDefault="00D504AE" w:rsidP="006176B0">
            <w:pPr>
              <w:rPr>
                <w:sz w:val="18"/>
              </w:rPr>
            </w:pP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Purpose: Develop our impromptu speaking skills, a very important skill</w:t>
            </w: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Responsibilities:</w:t>
            </w:r>
          </w:p>
          <w:p w:rsidR="00D504AE" w:rsidRDefault="00D504AE" w:rsidP="00D504AE">
            <w:pPr>
              <w:numPr>
                <w:ilvl w:val="0"/>
                <w:numId w:val="18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Prepares 10 topics for extemporaneous speaking</w:t>
            </w:r>
          </w:p>
          <w:p w:rsidR="00D504AE" w:rsidRDefault="00D504AE" w:rsidP="00D504AE">
            <w:pPr>
              <w:numPr>
                <w:ilvl w:val="0"/>
                <w:numId w:val="18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State the topic/question in an open ended manner</w:t>
            </w:r>
          </w:p>
          <w:p w:rsidR="00D504AE" w:rsidRDefault="00D504AE" w:rsidP="00D504AE">
            <w:pPr>
              <w:numPr>
                <w:ilvl w:val="0"/>
                <w:numId w:val="18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Must speak for at least one minute and no more than 2 ½ minutes</w:t>
            </w:r>
          </w:p>
        </w:tc>
      </w:tr>
      <w:tr w:rsidR="00D504AE" w:rsidTr="006176B0">
        <w:tc>
          <w:tcPr>
            <w:tcW w:w="1980" w:type="dxa"/>
            <w:tcBorders>
              <w:top w:val="single" w:sz="4" w:space="0" w:color="auto"/>
            </w:tcBorders>
          </w:tcPr>
          <w:p w:rsidR="00D504AE" w:rsidRDefault="00D504AE" w:rsidP="006176B0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GENERAL EVALUATOR:</w:t>
            </w:r>
          </w:p>
          <w:p w:rsidR="00D504AE" w:rsidRDefault="00D504AE" w:rsidP="006176B0">
            <w:pPr>
              <w:rPr>
                <w:sz w:val="18"/>
              </w:rPr>
            </w:pPr>
          </w:p>
        </w:tc>
        <w:tc>
          <w:tcPr>
            <w:tcW w:w="7380" w:type="dxa"/>
            <w:tcBorders>
              <w:top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Purpose: Give specific feedback on all aspects of the meeting</w:t>
            </w: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Responsibilities:</w:t>
            </w:r>
          </w:p>
          <w:p w:rsidR="00D504AE" w:rsidRDefault="00D504AE" w:rsidP="00D504AE">
            <w:pPr>
              <w:numPr>
                <w:ilvl w:val="0"/>
                <w:numId w:val="6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Requests the Ah Counter/Grammarian report</w:t>
            </w:r>
          </w:p>
          <w:p w:rsidR="00D504AE" w:rsidRDefault="00D504AE" w:rsidP="00D504AE">
            <w:pPr>
              <w:numPr>
                <w:ilvl w:val="0"/>
                <w:numId w:val="5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 xml:space="preserve">Gives constructive feedback to the evaluators </w:t>
            </w:r>
          </w:p>
          <w:p w:rsidR="00D504AE" w:rsidRPr="00EF649C" w:rsidRDefault="00D504AE" w:rsidP="00D504AE">
            <w:pPr>
              <w:numPr>
                <w:ilvl w:val="0"/>
                <w:numId w:val="5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Comments on the meeting facilities, execution of assigned roles, etc.</w:t>
            </w:r>
          </w:p>
        </w:tc>
      </w:tr>
      <w:tr w:rsidR="00D504AE" w:rsidTr="006176B0">
        <w:tc>
          <w:tcPr>
            <w:tcW w:w="1980" w:type="dxa"/>
            <w:tcBorders>
              <w:top w:val="single" w:sz="4" w:space="0" w:color="auto"/>
            </w:tcBorders>
          </w:tcPr>
          <w:p w:rsidR="00D504AE" w:rsidRDefault="00D504AE" w:rsidP="006176B0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AH COUNTER/</w:t>
            </w:r>
          </w:p>
          <w:p w:rsidR="00D504AE" w:rsidRDefault="00D504AE" w:rsidP="006176B0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 xml:space="preserve">GRAMMARIAN: </w:t>
            </w:r>
          </w:p>
        </w:tc>
        <w:tc>
          <w:tcPr>
            <w:tcW w:w="7380" w:type="dxa"/>
            <w:tcBorders>
              <w:top w:val="single" w:sz="4" w:space="0" w:color="auto"/>
            </w:tcBorders>
          </w:tcPr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Purpose: Help identify filler words which causes a reduction in their usage</w:t>
            </w:r>
          </w:p>
          <w:p w:rsidR="00D504AE" w:rsidRDefault="00D504AE" w:rsidP="006176B0">
            <w:pPr>
              <w:tabs>
                <w:tab w:val="left" w:pos="360"/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Responsibilities:</w:t>
            </w:r>
          </w:p>
          <w:p w:rsidR="00D504AE" w:rsidRDefault="00D504AE" w:rsidP="00D504AE">
            <w:pPr>
              <w:numPr>
                <w:ilvl w:val="0"/>
                <w:numId w:val="7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Clicks when speaker uses a filler word up to 3 maximum, not including one that is the first word used</w:t>
            </w:r>
          </w:p>
          <w:p w:rsidR="00D504AE" w:rsidRDefault="00D504AE" w:rsidP="00D504AE">
            <w:pPr>
              <w:numPr>
                <w:ilvl w:val="0"/>
                <w:numId w:val="7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Comments on any grammatical errors, incomplete sentences (restarts), or “filler” words such as “um”, “ah” or “you know” used by any speaker and other role position, during the meeting</w:t>
            </w:r>
          </w:p>
          <w:p w:rsidR="00D504AE" w:rsidRDefault="00D504AE" w:rsidP="00D504AE">
            <w:pPr>
              <w:numPr>
                <w:ilvl w:val="0"/>
                <w:numId w:val="7"/>
              </w:numPr>
              <w:tabs>
                <w:tab w:val="left" w:pos="648"/>
                <w:tab w:val="left" w:pos="936"/>
                <w:tab w:val="left" w:pos="3960"/>
              </w:tabs>
              <w:rPr>
                <w:sz w:val="18"/>
              </w:rPr>
            </w:pPr>
            <w:r>
              <w:rPr>
                <w:sz w:val="18"/>
              </w:rPr>
              <w:t>Notes extraordinary/descriptive word usage</w:t>
            </w:r>
          </w:p>
        </w:tc>
      </w:tr>
    </w:tbl>
    <w:p w:rsidR="005F0F42" w:rsidRPr="00C1192D" w:rsidRDefault="005F0F42" w:rsidP="00D504AE">
      <w:pPr>
        <w:pStyle w:val="Title"/>
        <w:ind w:left="360"/>
        <w:rPr>
          <w:rFonts w:ascii="Univers" w:hAnsi="Univers"/>
          <w:sz w:val="22"/>
          <w:szCs w:val="22"/>
        </w:rPr>
      </w:pPr>
      <w:bookmarkStart w:id="0" w:name="_GoBack"/>
      <w:bookmarkEnd w:id="0"/>
    </w:p>
    <w:sectPr w:rsidR="005F0F42" w:rsidRPr="00C1192D" w:rsidSect="00B45D27">
      <w:footerReference w:type="default" r:id="rId7"/>
      <w:pgSz w:w="12240" w:h="15840"/>
      <w:pgMar w:top="900" w:right="1800" w:bottom="99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8DE" w:rsidRDefault="005568DE">
      <w:r>
        <w:separator/>
      </w:r>
    </w:p>
  </w:endnote>
  <w:endnote w:type="continuationSeparator" w:id="0">
    <w:p w:rsidR="005568DE" w:rsidRDefault="0055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4C80" w:rsidRPr="00764049" w:rsidRDefault="00434C80">
    <w:pPr>
      <w:pStyle w:val="Footer"/>
      <w:rPr>
        <w:sz w:val="12"/>
        <w:szCs w:val="12"/>
      </w:rPr>
    </w:pPr>
    <w:r w:rsidRPr="00764049">
      <w:rPr>
        <w:sz w:val="12"/>
        <w:szCs w:val="12"/>
      </w:rPr>
      <w:fldChar w:fldCharType="begin"/>
    </w:r>
    <w:r w:rsidRPr="00764049">
      <w:rPr>
        <w:sz w:val="12"/>
        <w:szCs w:val="12"/>
      </w:rPr>
      <w:instrText xml:space="preserve"> FILENAME \p </w:instrText>
    </w:r>
    <w:r w:rsidRPr="00764049">
      <w:rPr>
        <w:sz w:val="12"/>
        <w:szCs w:val="12"/>
      </w:rPr>
      <w:fldChar w:fldCharType="separate"/>
    </w:r>
    <w:r w:rsidR="003437E9">
      <w:rPr>
        <w:noProof/>
        <w:sz w:val="12"/>
        <w:szCs w:val="12"/>
      </w:rPr>
      <w:t>C:\Data\TOASTMST\Youth Leadership\YL Class materials\YL1</w:t>
    </w:r>
    <w:r w:rsidR="007F2BF0">
      <w:rPr>
        <w:noProof/>
        <w:sz w:val="12"/>
        <w:szCs w:val="12"/>
      </w:rPr>
      <w:t>5 Jan15</w:t>
    </w:r>
    <w:r w:rsidR="003437E9">
      <w:rPr>
        <w:noProof/>
        <w:sz w:val="12"/>
        <w:szCs w:val="12"/>
      </w:rPr>
      <w:t>\YL SyllabusTemplate+Roles-201</w:t>
    </w:r>
    <w:r w:rsidR="00785387">
      <w:rPr>
        <w:noProof/>
        <w:sz w:val="12"/>
        <w:szCs w:val="12"/>
      </w:rPr>
      <w:t>6</w:t>
    </w:r>
    <w:r w:rsidR="003437E9">
      <w:rPr>
        <w:noProof/>
        <w:sz w:val="12"/>
        <w:szCs w:val="12"/>
      </w:rPr>
      <w:t>-UCity.docx</w:t>
    </w:r>
    <w:r w:rsidRPr="00764049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8DE" w:rsidRDefault="005568DE">
      <w:r>
        <w:separator/>
      </w:r>
    </w:p>
  </w:footnote>
  <w:footnote w:type="continuationSeparator" w:id="0">
    <w:p w:rsidR="005568DE" w:rsidRDefault="00556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C45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7341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924C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2D25E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57E50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BAF60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F7479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463A64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96F6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5053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CA50A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B50F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24F6C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6324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1F44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BDB6D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2332CC"/>
    <w:multiLevelType w:val="hybridMultilevel"/>
    <w:tmpl w:val="171E3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E171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1396C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CC6311"/>
    <w:multiLevelType w:val="hybridMultilevel"/>
    <w:tmpl w:val="7E58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7"/>
  </w:num>
  <w:num w:numId="5">
    <w:abstractNumId w:val="8"/>
  </w:num>
  <w:num w:numId="6">
    <w:abstractNumId w:val="1"/>
  </w:num>
  <w:num w:numId="7">
    <w:abstractNumId w:val="4"/>
  </w:num>
  <w:num w:numId="8">
    <w:abstractNumId w:val="12"/>
  </w:num>
  <w:num w:numId="9">
    <w:abstractNumId w:val="11"/>
  </w:num>
  <w:num w:numId="10">
    <w:abstractNumId w:val="3"/>
  </w:num>
  <w:num w:numId="11">
    <w:abstractNumId w:val="9"/>
  </w:num>
  <w:num w:numId="12">
    <w:abstractNumId w:val="6"/>
  </w:num>
  <w:num w:numId="13">
    <w:abstractNumId w:val="7"/>
  </w:num>
  <w:num w:numId="14">
    <w:abstractNumId w:val="10"/>
  </w:num>
  <w:num w:numId="15">
    <w:abstractNumId w:val="2"/>
  </w:num>
  <w:num w:numId="16">
    <w:abstractNumId w:val="18"/>
  </w:num>
  <w:num w:numId="17">
    <w:abstractNumId w:val="14"/>
  </w:num>
  <w:num w:numId="18">
    <w:abstractNumId w:val="15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24"/>
    <w:rsid w:val="000228D3"/>
    <w:rsid w:val="00035DEB"/>
    <w:rsid w:val="00036E90"/>
    <w:rsid w:val="00047245"/>
    <w:rsid w:val="000517EA"/>
    <w:rsid w:val="00057EDF"/>
    <w:rsid w:val="000626DF"/>
    <w:rsid w:val="00065D84"/>
    <w:rsid w:val="00072F24"/>
    <w:rsid w:val="000817DD"/>
    <w:rsid w:val="00095014"/>
    <w:rsid w:val="00096A48"/>
    <w:rsid w:val="000C1D0F"/>
    <w:rsid w:val="000D1EE1"/>
    <w:rsid w:val="000D7FB3"/>
    <w:rsid w:val="001004DB"/>
    <w:rsid w:val="00111F14"/>
    <w:rsid w:val="00120527"/>
    <w:rsid w:val="00125B7E"/>
    <w:rsid w:val="00133F7F"/>
    <w:rsid w:val="001544CB"/>
    <w:rsid w:val="001555D5"/>
    <w:rsid w:val="001627CC"/>
    <w:rsid w:val="001656F2"/>
    <w:rsid w:val="00172291"/>
    <w:rsid w:val="00190C7B"/>
    <w:rsid w:val="001943AB"/>
    <w:rsid w:val="001950F6"/>
    <w:rsid w:val="001C0981"/>
    <w:rsid w:val="001C35BF"/>
    <w:rsid w:val="001C61C3"/>
    <w:rsid w:val="001C65B9"/>
    <w:rsid w:val="001D5E8F"/>
    <w:rsid w:val="001E31A3"/>
    <w:rsid w:val="001E5166"/>
    <w:rsid w:val="001F379A"/>
    <w:rsid w:val="00201BC7"/>
    <w:rsid w:val="00204191"/>
    <w:rsid w:val="00213332"/>
    <w:rsid w:val="00221215"/>
    <w:rsid w:val="00230B3C"/>
    <w:rsid w:val="00241C93"/>
    <w:rsid w:val="00250B07"/>
    <w:rsid w:val="00251A30"/>
    <w:rsid w:val="00252C82"/>
    <w:rsid w:val="00253CA4"/>
    <w:rsid w:val="00256748"/>
    <w:rsid w:val="00263B00"/>
    <w:rsid w:val="0026475F"/>
    <w:rsid w:val="0027172E"/>
    <w:rsid w:val="002A0378"/>
    <w:rsid w:val="002A0E96"/>
    <w:rsid w:val="002B073E"/>
    <w:rsid w:val="002B09A8"/>
    <w:rsid w:val="002E2BE8"/>
    <w:rsid w:val="002F08A8"/>
    <w:rsid w:val="0030112F"/>
    <w:rsid w:val="00303582"/>
    <w:rsid w:val="00335FB3"/>
    <w:rsid w:val="00336C42"/>
    <w:rsid w:val="003437E9"/>
    <w:rsid w:val="00345C0A"/>
    <w:rsid w:val="00346BA8"/>
    <w:rsid w:val="003615B5"/>
    <w:rsid w:val="00371B8D"/>
    <w:rsid w:val="003918ED"/>
    <w:rsid w:val="00391A6F"/>
    <w:rsid w:val="0039440B"/>
    <w:rsid w:val="003B7BA7"/>
    <w:rsid w:val="003D428C"/>
    <w:rsid w:val="003D544F"/>
    <w:rsid w:val="003E231E"/>
    <w:rsid w:val="003F0DDC"/>
    <w:rsid w:val="00402327"/>
    <w:rsid w:val="00403733"/>
    <w:rsid w:val="0042334F"/>
    <w:rsid w:val="00423495"/>
    <w:rsid w:val="0043359F"/>
    <w:rsid w:val="00434C80"/>
    <w:rsid w:val="00446373"/>
    <w:rsid w:val="00447DAE"/>
    <w:rsid w:val="00453B88"/>
    <w:rsid w:val="00454FA3"/>
    <w:rsid w:val="004612E7"/>
    <w:rsid w:val="00462961"/>
    <w:rsid w:val="00475B78"/>
    <w:rsid w:val="00477768"/>
    <w:rsid w:val="00481422"/>
    <w:rsid w:val="004A3B1F"/>
    <w:rsid w:val="004A3E06"/>
    <w:rsid w:val="004A7FCC"/>
    <w:rsid w:val="004D7CBF"/>
    <w:rsid w:val="004F2EC9"/>
    <w:rsid w:val="005010D2"/>
    <w:rsid w:val="00502189"/>
    <w:rsid w:val="00533EDA"/>
    <w:rsid w:val="00535348"/>
    <w:rsid w:val="005510B1"/>
    <w:rsid w:val="005518F7"/>
    <w:rsid w:val="005568DE"/>
    <w:rsid w:val="00561490"/>
    <w:rsid w:val="0059749C"/>
    <w:rsid w:val="005B710D"/>
    <w:rsid w:val="005C3132"/>
    <w:rsid w:val="005E65B1"/>
    <w:rsid w:val="005F0F42"/>
    <w:rsid w:val="00600124"/>
    <w:rsid w:val="00610F9A"/>
    <w:rsid w:val="00631763"/>
    <w:rsid w:val="00647213"/>
    <w:rsid w:val="0065292F"/>
    <w:rsid w:val="0066142F"/>
    <w:rsid w:val="00677B7E"/>
    <w:rsid w:val="00697A10"/>
    <w:rsid w:val="00697DC4"/>
    <w:rsid w:val="006B4B51"/>
    <w:rsid w:val="006E1370"/>
    <w:rsid w:val="006E3911"/>
    <w:rsid w:val="007018C4"/>
    <w:rsid w:val="00717082"/>
    <w:rsid w:val="00721E22"/>
    <w:rsid w:val="007242BE"/>
    <w:rsid w:val="00755FC8"/>
    <w:rsid w:val="00763892"/>
    <w:rsid w:val="00764049"/>
    <w:rsid w:val="007764BA"/>
    <w:rsid w:val="00785387"/>
    <w:rsid w:val="007A72D6"/>
    <w:rsid w:val="007C0D10"/>
    <w:rsid w:val="007E1672"/>
    <w:rsid w:val="007E642C"/>
    <w:rsid w:val="007F2BF0"/>
    <w:rsid w:val="00802303"/>
    <w:rsid w:val="00806935"/>
    <w:rsid w:val="00811D30"/>
    <w:rsid w:val="00813949"/>
    <w:rsid w:val="00816DE6"/>
    <w:rsid w:val="00844353"/>
    <w:rsid w:val="00864658"/>
    <w:rsid w:val="00866D05"/>
    <w:rsid w:val="008670A3"/>
    <w:rsid w:val="008923B9"/>
    <w:rsid w:val="00894A24"/>
    <w:rsid w:val="008A14F2"/>
    <w:rsid w:val="008B55AA"/>
    <w:rsid w:val="008D110A"/>
    <w:rsid w:val="008D3A31"/>
    <w:rsid w:val="0094059D"/>
    <w:rsid w:val="009615F7"/>
    <w:rsid w:val="00966171"/>
    <w:rsid w:val="0096697D"/>
    <w:rsid w:val="00993868"/>
    <w:rsid w:val="00997022"/>
    <w:rsid w:val="009A1C25"/>
    <w:rsid w:val="009A2730"/>
    <w:rsid w:val="009B7161"/>
    <w:rsid w:val="009D246C"/>
    <w:rsid w:val="009F04AF"/>
    <w:rsid w:val="00A12C0D"/>
    <w:rsid w:val="00A16F2A"/>
    <w:rsid w:val="00A23D60"/>
    <w:rsid w:val="00A30189"/>
    <w:rsid w:val="00A55F9E"/>
    <w:rsid w:val="00A6002E"/>
    <w:rsid w:val="00A730B2"/>
    <w:rsid w:val="00A82EE3"/>
    <w:rsid w:val="00A86125"/>
    <w:rsid w:val="00AA2E98"/>
    <w:rsid w:val="00AA52AD"/>
    <w:rsid w:val="00AA7311"/>
    <w:rsid w:val="00AB6121"/>
    <w:rsid w:val="00AC7F5E"/>
    <w:rsid w:val="00AD2E90"/>
    <w:rsid w:val="00AE1F78"/>
    <w:rsid w:val="00AF1D86"/>
    <w:rsid w:val="00B321EC"/>
    <w:rsid w:val="00B43223"/>
    <w:rsid w:val="00B45D27"/>
    <w:rsid w:val="00B61578"/>
    <w:rsid w:val="00B62E40"/>
    <w:rsid w:val="00B634A6"/>
    <w:rsid w:val="00B635CE"/>
    <w:rsid w:val="00B63685"/>
    <w:rsid w:val="00B64670"/>
    <w:rsid w:val="00B67404"/>
    <w:rsid w:val="00B7523F"/>
    <w:rsid w:val="00BA0025"/>
    <w:rsid w:val="00BA69C5"/>
    <w:rsid w:val="00BB7F8A"/>
    <w:rsid w:val="00BE4E7C"/>
    <w:rsid w:val="00BF395D"/>
    <w:rsid w:val="00BF4BE4"/>
    <w:rsid w:val="00C02E50"/>
    <w:rsid w:val="00C1192D"/>
    <w:rsid w:val="00C168E1"/>
    <w:rsid w:val="00C22F1A"/>
    <w:rsid w:val="00C32ACA"/>
    <w:rsid w:val="00C4758A"/>
    <w:rsid w:val="00C65CC7"/>
    <w:rsid w:val="00C70804"/>
    <w:rsid w:val="00C7168F"/>
    <w:rsid w:val="00C77142"/>
    <w:rsid w:val="00CA3834"/>
    <w:rsid w:val="00CD22A1"/>
    <w:rsid w:val="00CE250F"/>
    <w:rsid w:val="00CE2A52"/>
    <w:rsid w:val="00CE350A"/>
    <w:rsid w:val="00CF599C"/>
    <w:rsid w:val="00D504AE"/>
    <w:rsid w:val="00D63512"/>
    <w:rsid w:val="00D77E8E"/>
    <w:rsid w:val="00D8622C"/>
    <w:rsid w:val="00DB3102"/>
    <w:rsid w:val="00DB5112"/>
    <w:rsid w:val="00DB55F0"/>
    <w:rsid w:val="00DD24D8"/>
    <w:rsid w:val="00DD499B"/>
    <w:rsid w:val="00DD76D6"/>
    <w:rsid w:val="00DF0844"/>
    <w:rsid w:val="00DF09AA"/>
    <w:rsid w:val="00DF50BA"/>
    <w:rsid w:val="00E173FE"/>
    <w:rsid w:val="00E23C6D"/>
    <w:rsid w:val="00E33E9E"/>
    <w:rsid w:val="00E477F1"/>
    <w:rsid w:val="00E71476"/>
    <w:rsid w:val="00E85E7A"/>
    <w:rsid w:val="00EA0FD6"/>
    <w:rsid w:val="00EA5C67"/>
    <w:rsid w:val="00EC201F"/>
    <w:rsid w:val="00EC4A33"/>
    <w:rsid w:val="00F01552"/>
    <w:rsid w:val="00F275CB"/>
    <w:rsid w:val="00F32881"/>
    <w:rsid w:val="00F43FF8"/>
    <w:rsid w:val="00F452A9"/>
    <w:rsid w:val="00F632A7"/>
    <w:rsid w:val="00F670A2"/>
    <w:rsid w:val="00F75E0D"/>
    <w:rsid w:val="00F834EE"/>
    <w:rsid w:val="00F90C07"/>
    <w:rsid w:val="00FA0875"/>
    <w:rsid w:val="00FA241F"/>
    <w:rsid w:val="00FB016F"/>
    <w:rsid w:val="00FB54CC"/>
    <w:rsid w:val="00FC0657"/>
    <w:rsid w:val="00FD4444"/>
    <w:rsid w:val="00FD776B"/>
    <w:rsid w:val="00FD7882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1C09A3-EFA5-4A88-B7A5-5D7E0FBA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table" w:styleId="TableGrid">
    <w:name w:val="Table Grid"/>
    <w:basedOn w:val="TableNormal"/>
    <w:rsid w:val="0084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534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70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71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MasterCard Worldwide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James F. Salih</dc:creator>
  <cp:lastModifiedBy>Phillips, Greg</cp:lastModifiedBy>
  <cp:revision>4</cp:revision>
  <cp:lastPrinted>2014-09-09T20:42:00Z</cp:lastPrinted>
  <dcterms:created xsi:type="dcterms:W3CDTF">2016-01-05T04:53:00Z</dcterms:created>
  <dcterms:modified xsi:type="dcterms:W3CDTF">2016-01-05T15:19:00Z</dcterms:modified>
</cp:coreProperties>
</file>